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758C" w14:textId="77777777" w:rsidR="00CA5A2D" w:rsidRDefault="00CA5A2D">
      <w:pPr>
        <w:spacing w:before="0"/>
        <w:ind w:left="0" w:firstLine="0"/>
        <w:rPr>
          <w:lang w:val="pl-PL"/>
        </w:rPr>
      </w:pPr>
    </w:p>
    <w:p w14:paraId="585668BB" w14:textId="77777777" w:rsidR="0033181B" w:rsidRDefault="0033181B" w:rsidP="00CA5A2D">
      <w:pPr>
        <w:jc w:val="center"/>
        <w:rPr>
          <w:b/>
          <w:bCs/>
          <w:sz w:val="20"/>
          <w:szCs w:val="20"/>
          <w:lang w:val="en-GB"/>
        </w:rPr>
      </w:pPr>
    </w:p>
    <w:p w14:paraId="05FCA4DB" w14:textId="77777777" w:rsidR="006A54BD" w:rsidRDefault="00DD7B17">
      <w:pPr>
        <w:jc w:val="center"/>
        <w:rPr>
          <w:b/>
          <w:bCs/>
          <w:sz w:val="20"/>
          <w:szCs w:val="20"/>
          <w:lang w:val="en-GB"/>
        </w:rPr>
      </w:pPr>
      <w:r w:rsidRPr="001524B1">
        <w:rPr>
          <w:b/>
          <w:bCs/>
          <w:noProof/>
          <w:color w:val="1F3864" w:themeColor="accent1" w:themeShade="80"/>
          <w:sz w:val="36"/>
          <w:szCs w:val="36"/>
          <w:lang w:val="pl-PL" w:eastAsia="pl-PL"/>
        </w:rPr>
        <w:drawing>
          <wp:anchor distT="0" distB="0" distL="114300" distR="114300" simplePos="0" relativeHeight="251657216" behindDoc="1" locked="0" layoutInCell="1" allowOverlap="1" wp14:anchorId="3E8FD8CE" wp14:editId="2F7D3AB7">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D0DA5" w14:textId="77777777" w:rsidR="006A54BD" w:rsidRPr="000020D1" w:rsidRDefault="00DD7B17">
      <w:pPr>
        <w:spacing w:before="0"/>
        <w:jc w:val="center"/>
        <w:rPr>
          <w:b/>
          <w:bCs/>
          <w:sz w:val="20"/>
          <w:szCs w:val="20"/>
        </w:rPr>
      </w:pPr>
      <w:r w:rsidRPr="000020D1">
        <w:rPr>
          <w:b/>
          <w:bCs/>
          <w:sz w:val="20"/>
          <w:szCs w:val="20"/>
        </w:rPr>
        <w:t>Professionnalisation des gestionnaires de site et des chefs d'équipe dans la gestion spécifique</w:t>
      </w:r>
    </w:p>
    <w:p w14:paraId="4F115399" w14:textId="77777777" w:rsidR="006A54BD" w:rsidRPr="000020D1" w:rsidRDefault="00DD7B17">
      <w:pPr>
        <w:spacing w:before="0"/>
        <w:jc w:val="center"/>
        <w:rPr>
          <w:b/>
          <w:bCs/>
          <w:sz w:val="20"/>
          <w:szCs w:val="20"/>
        </w:rPr>
      </w:pPr>
      <w:proofErr w:type="gramStart"/>
      <w:r w:rsidRPr="000020D1">
        <w:rPr>
          <w:b/>
          <w:bCs/>
          <w:sz w:val="20"/>
          <w:szCs w:val="20"/>
        </w:rPr>
        <w:t>de</w:t>
      </w:r>
      <w:proofErr w:type="gramEnd"/>
      <w:r w:rsidRPr="000020D1">
        <w:rPr>
          <w:b/>
          <w:bCs/>
          <w:sz w:val="20"/>
          <w:szCs w:val="20"/>
        </w:rPr>
        <w:t xml:space="preserve"> sites de rénovation de bâtiments</w:t>
      </w:r>
      <w:bookmarkStart w:id="0" w:name="_Hlk57723130"/>
      <w:r w:rsidRPr="000020D1">
        <w:rPr>
          <w:b/>
          <w:bCs/>
          <w:sz w:val="20"/>
          <w:szCs w:val="20"/>
        </w:rPr>
        <w:t xml:space="preserve"> </w:t>
      </w:r>
      <w:bookmarkEnd w:id="0"/>
      <w:r w:rsidRPr="000020D1">
        <w:rPr>
          <w:b/>
          <w:bCs/>
          <w:sz w:val="20"/>
          <w:szCs w:val="20"/>
        </w:rPr>
        <w:t xml:space="preserve"> en Europe</w:t>
      </w:r>
    </w:p>
    <w:p w14:paraId="66C0FA8F" w14:textId="77777777" w:rsidR="006A54BD" w:rsidRPr="000020D1" w:rsidRDefault="00DD7B17">
      <w:pPr>
        <w:jc w:val="center"/>
        <w:rPr>
          <w:sz w:val="20"/>
          <w:szCs w:val="20"/>
        </w:rPr>
      </w:pPr>
      <w:r w:rsidRPr="00343EA8">
        <w:rPr>
          <w:rFonts w:ascii="Calibri" w:eastAsia="Calibri" w:hAnsi="Calibri" w:cs="Times New Roman"/>
          <w:b/>
          <w:noProof/>
          <w:color w:val="4F81BD"/>
          <w:sz w:val="20"/>
          <w:szCs w:val="20"/>
          <w:lang w:val="pl-PL" w:eastAsia="pl-PL"/>
        </w:rPr>
        <mc:AlternateContent>
          <mc:Choice Requires="wpg">
            <w:drawing>
              <wp:anchor distT="0" distB="0" distL="114300" distR="114300" simplePos="0" relativeHeight="251656192" behindDoc="0" locked="0" layoutInCell="1" allowOverlap="1" wp14:anchorId="72425D30" wp14:editId="76FDEB0D">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oupe 5" style="position:absolute;margin-left:0;margin-top:24.05pt;width:405.65pt;height:43.25pt;z-index:251656192;mso-position-horizontal:center;mso-position-horizontal-relative:margin" coordsize="51517,5492"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w14:anchorId="5E1423C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6" style="position:absolute;left:37973;top:698;width:13544;height:3264;visibility:visible;mso-wrap-style:square" alt="EDA welcomes PEDMEDE as a new member - ED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o:title="EDA welcomes PEDMEDE as a new member - EDA" r:id="rId14"/>
                </v:shape>
                <v:shape id="Image 17" style="position:absolute;left:20701;width:6070;height:54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o:title="" r:id="rId15"/>
                </v:shape>
                <v:shape id="Image 8" style="position:absolute;top:1841;width:12731;height:1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o:title="" r:id="rId16"/>
                </v:shape>
                <v:shape id="Image 9" style="position:absolute;left:15049;top:444;width:4572;height:4572;visibility:visible;mso-wrap-style:square" alt="CCCA-BTP : Anime et innove un réseau de 126 CFA du BTP !"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o:title=" Anime et innove un réseau de 126 CFA du BTP !" r:id="rId17"/>
                </v:shape>
                <v:shape id="Image 15" style="position:absolute;left:28448;top:1079;width:7683;height:2711;visibility:visible;mso-wrap-style:square" alt="Institute for Professional and Vocational Training in construction sector ( Formedil) | Bus.Trainers"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o:title="Institute for Professional and Vocational Training in construction sector ( Formedil) | Bus" r:id="rId18"/>
                </v:shape>
                <w10:wrap type="tight" anchorx="margin"/>
              </v:group>
            </w:pict>
          </mc:Fallback>
        </mc:AlternateContent>
      </w:r>
      <w:r w:rsidRPr="000020D1">
        <w:rPr>
          <w:sz w:val="20"/>
          <w:szCs w:val="20"/>
        </w:rPr>
        <w:t>Contrat Nb. 2020-1-FR01-KA202-080105 (2020-2023)</w:t>
      </w:r>
    </w:p>
    <w:p w14:paraId="145921F5" w14:textId="77777777" w:rsidR="00CA5A2D" w:rsidRPr="000020D1" w:rsidRDefault="00CA5A2D" w:rsidP="00CA5A2D">
      <w:pPr>
        <w:jc w:val="center"/>
        <w:rPr>
          <w:rFonts w:ascii="Calibri" w:eastAsia="Calibri" w:hAnsi="Calibri" w:cs="Times New Roman"/>
          <w:b/>
          <w:color w:val="4F81BD"/>
          <w:sz w:val="20"/>
          <w:szCs w:val="20"/>
        </w:rPr>
      </w:pPr>
    </w:p>
    <w:p w14:paraId="3A787DF5" w14:textId="77777777" w:rsidR="00CA5A2D" w:rsidRDefault="00CA5A2D">
      <w:pPr>
        <w:spacing w:before="0"/>
        <w:ind w:left="0" w:firstLine="0"/>
        <w:rPr>
          <w:lang w:val="pl-PL"/>
        </w:rPr>
      </w:pPr>
    </w:p>
    <w:p w14:paraId="3B85048F" w14:textId="77777777" w:rsidR="005969DD" w:rsidRDefault="005969DD">
      <w:pPr>
        <w:spacing w:before="0"/>
        <w:ind w:left="0" w:firstLine="0"/>
        <w:rPr>
          <w:noProof/>
          <w:lang w:val="pl-PL" w:eastAsia="pl-PL"/>
        </w:rPr>
      </w:pPr>
    </w:p>
    <w:p w14:paraId="790CB2A5" w14:textId="77777777" w:rsidR="00CA5A2D" w:rsidRDefault="00CA5A2D">
      <w:pPr>
        <w:spacing w:before="0"/>
        <w:ind w:left="0" w:firstLine="0"/>
        <w:rPr>
          <w:noProof/>
          <w:lang w:val="pl-PL" w:eastAsia="pl-PL"/>
        </w:rPr>
      </w:pPr>
    </w:p>
    <w:p w14:paraId="772E55D4" w14:textId="77777777" w:rsidR="00CA5A2D" w:rsidRDefault="00CA5A2D">
      <w:pPr>
        <w:spacing w:before="0"/>
        <w:ind w:left="0" w:firstLine="0"/>
        <w:rPr>
          <w:noProof/>
          <w:lang w:val="pl-PL" w:eastAsia="pl-PL"/>
        </w:rPr>
      </w:pPr>
    </w:p>
    <w:p w14:paraId="479FA9D0" w14:textId="77777777" w:rsidR="00CA5A2D" w:rsidRDefault="00CA5A2D">
      <w:pPr>
        <w:spacing w:before="0"/>
        <w:ind w:left="0" w:firstLine="0"/>
        <w:rPr>
          <w:lang w:val="pl-PL"/>
        </w:rPr>
      </w:pPr>
    </w:p>
    <w:p w14:paraId="67134A95" w14:textId="77777777" w:rsidR="000020D1" w:rsidRDefault="00DD7B17" w:rsidP="000020D1">
      <w:pPr>
        <w:pStyle w:val="Titre"/>
        <w:shd w:val="clear" w:color="auto" w:fill="2F5496" w:themeFill="accent1" w:themeFillShade="BF"/>
        <w:jc w:val="center"/>
        <w:rPr>
          <w:rFonts w:asciiTheme="minorHAnsi" w:hAnsiTheme="minorHAnsi" w:cstheme="minorHAnsi"/>
          <w:b/>
          <w:bCs/>
          <w:color w:val="FFFFFF" w:themeColor="background1"/>
          <w:sz w:val="40"/>
          <w:szCs w:val="40"/>
          <w:lang w:val="fr-FR"/>
        </w:rPr>
      </w:pPr>
      <w:bookmarkStart w:id="1" w:name="_Toc51578359"/>
      <w:r w:rsidRPr="000020D1">
        <w:rPr>
          <w:rFonts w:asciiTheme="minorHAnsi" w:hAnsiTheme="minorHAnsi" w:cstheme="minorHAnsi"/>
          <w:b/>
          <w:bCs/>
          <w:color w:val="FFFFFF" w:themeColor="background1"/>
          <w:sz w:val="40"/>
          <w:szCs w:val="40"/>
          <w:lang w:val="fr-FR"/>
        </w:rPr>
        <w:t xml:space="preserve">IO3 : </w:t>
      </w:r>
      <w:r w:rsidR="000020D1">
        <w:rPr>
          <w:rFonts w:asciiTheme="minorHAnsi" w:hAnsiTheme="minorHAnsi" w:cstheme="minorHAnsi"/>
          <w:b/>
          <w:bCs/>
          <w:color w:val="FFFFFF" w:themeColor="background1"/>
          <w:sz w:val="40"/>
          <w:szCs w:val="40"/>
          <w:lang w:val="fr-FR"/>
        </w:rPr>
        <w:t>Schéma pour la préparation</w:t>
      </w:r>
      <w:r w:rsidRPr="000020D1">
        <w:rPr>
          <w:rFonts w:asciiTheme="minorHAnsi" w:hAnsiTheme="minorHAnsi" w:cstheme="minorHAnsi"/>
          <w:b/>
          <w:bCs/>
          <w:color w:val="FFFFFF" w:themeColor="background1"/>
          <w:sz w:val="40"/>
          <w:szCs w:val="40"/>
          <w:lang w:val="fr-FR"/>
        </w:rPr>
        <w:t xml:space="preserve"> transnationale </w:t>
      </w:r>
      <w:r w:rsidR="000020D1">
        <w:rPr>
          <w:rFonts w:asciiTheme="minorHAnsi" w:hAnsiTheme="minorHAnsi" w:cstheme="minorHAnsi"/>
          <w:b/>
          <w:bCs/>
          <w:color w:val="FFFFFF" w:themeColor="background1"/>
          <w:sz w:val="40"/>
          <w:szCs w:val="40"/>
          <w:lang w:val="fr-FR"/>
        </w:rPr>
        <w:t xml:space="preserve">des </w:t>
      </w:r>
      <w:r w:rsidRPr="000020D1">
        <w:rPr>
          <w:rFonts w:asciiTheme="minorHAnsi" w:hAnsiTheme="minorHAnsi" w:cstheme="minorHAnsi"/>
          <w:b/>
          <w:bCs/>
          <w:color w:val="FFFFFF" w:themeColor="background1"/>
          <w:sz w:val="40"/>
          <w:szCs w:val="40"/>
          <w:lang w:val="fr-FR"/>
        </w:rPr>
        <w:t xml:space="preserve">formateurs et </w:t>
      </w:r>
      <w:r w:rsidR="000020D1">
        <w:rPr>
          <w:rFonts w:asciiTheme="minorHAnsi" w:hAnsiTheme="minorHAnsi" w:cstheme="minorHAnsi"/>
          <w:b/>
          <w:bCs/>
          <w:color w:val="FFFFFF" w:themeColor="background1"/>
          <w:sz w:val="40"/>
          <w:szCs w:val="40"/>
          <w:lang w:val="fr-FR"/>
        </w:rPr>
        <w:t>d</w:t>
      </w:r>
      <w:r w:rsidRPr="000020D1">
        <w:rPr>
          <w:rFonts w:asciiTheme="minorHAnsi" w:hAnsiTheme="minorHAnsi" w:cstheme="minorHAnsi"/>
          <w:b/>
          <w:bCs/>
          <w:color w:val="FFFFFF" w:themeColor="background1"/>
          <w:sz w:val="40"/>
          <w:szCs w:val="40"/>
          <w:lang w:val="fr-FR"/>
        </w:rPr>
        <w:t>es tuteurs se préparant à l'accompagnement et à la formation</w:t>
      </w:r>
      <w:r w:rsidR="000020D1">
        <w:rPr>
          <w:rFonts w:asciiTheme="minorHAnsi" w:hAnsiTheme="minorHAnsi" w:cstheme="minorHAnsi"/>
          <w:b/>
          <w:bCs/>
          <w:color w:val="FFFFFF" w:themeColor="background1"/>
          <w:sz w:val="40"/>
          <w:szCs w:val="40"/>
          <w:lang w:val="fr-FR"/>
        </w:rPr>
        <w:t xml:space="preserve"> </w:t>
      </w:r>
      <w:r w:rsidRPr="000020D1">
        <w:rPr>
          <w:rFonts w:asciiTheme="minorHAnsi" w:hAnsiTheme="minorHAnsi" w:cstheme="minorHAnsi"/>
          <w:b/>
          <w:bCs/>
          <w:color w:val="FFFFFF" w:themeColor="background1"/>
          <w:sz w:val="40"/>
          <w:szCs w:val="40"/>
          <w:lang w:val="fr-FR"/>
        </w:rPr>
        <w:t>de chefs de chantier et de chefs d'équipe</w:t>
      </w:r>
    </w:p>
    <w:p w14:paraId="22E4AE52" w14:textId="4A137243" w:rsidR="006A54BD" w:rsidRPr="000020D1" w:rsidRDefault="00DD7B17" w:rsidP="000020D1">
      <w:pPr>
        <w:pStyle w:val="Titre"/>
        <w:shd w:val="clear" w:color="auto" w:fill="2F5496" w:themeFill="accent1" w:themeFillShade="BF"/>
        <w:jc w:val="center"/>
        <w:rPr>
          <w:rFonts w:asciiTheme="minorHAnsi" w:hAnsiTheme="minorHAnsi" w:cstheme="minorHAnsi"/>
          <w:b/>
          <w:bCs/>
          <w:color w:val="FFFFFF" w:themeColor="background1"/>
          <w:sz w:val="40"/>
          <w:szCs w:val="40"/>
          <w:lang w:val="fr-FR"/>
        </w:rPr>
      </w:pPr>
      <w:proofErr w:type="gramStart"/>
      <w:r w:rsidRPr="000020D1">
        <w:rPr>
          <w:rFonts w:asciiTheme="minorHAnsi" w:hAnsiTheme="minorHAnsi" w:cstheme="minorHAnsi"/>
          <w:b/>
          <w:bCs/>
          <w:color w:val="FFFFFF" w:themeColor="background1"/>
          <w:sz w:val="40"/>
          <w:szCs w:val="40"/>
          <w:lang w:val="fr-FR"/>
        </w:rPr>
        <w:t>pour</w:t>
      </w:r>
      <w:proofErr w:type="gramEnd"/>
      <w:r w:rsidRPr="000020D1">
        <w:rPr>
          <w:rFonts w:asciiTheme="minorHAnsi" w:hAnsiTheme="minorHAnsi" w:cstheme="minorHAnsi"/>
          <w:b/>
          <w:bCs/>
          <w:color w:val="FFFFFF" w:themeColor="background1"/>
          <w:sz w:val="40"/>
          <w:szCs w:val="40"/>
          <w:lang w:val="fr-FR"/>
        </w:rPr>
        <w:t xml:space="preserve"> les chantiers de rénovation de bâtiments</w:t>
      </w:r>
      <w:bookmarkEnd w:id="1"/>
    </w:p>
    <w:p w14:paraId="3A003C55" w14:textId="77777777" w:rsidR="006A54BD" w:rsidRPr="000020D1" w:rsidRDefault="00DD7B17">
      <w:pPr>
        <w:pStyle w:val="Titre"/>
        <w:shd w:val="clear" w:color="auto" w:fill="2F5496" w:themeFill="accent1" w:themeFillShade="BF"/>
        <w:jc w:val="center"/>
        <w:rPr>
          <w:rFonts w:asciiTheme="minorHAnsi" w:hAnsiTheme="minorHAnsi" w:cstheme="minorHAnsi"/>
          <w:b/>
          <w:bCs/>
          <w:color w:val="FFFFFF" w:themeColor="background1"/>
          <w:lang w:val="fr-FR"/>
        </w:rPr>
      </w:pPr>
      <w:r w:rsidRPr="000020D1">
        <w:rPr>
          <w:rFonts w:asciiTheme="minorHAnsi" w:hAnsiTheme="minorHAnsi" w:cstheme="minorHAnsi"/>
          <w:b/>
          <w:bCs/>
          <w:color w:val="FFFFFF" w:themeColor="background1"/>
          <w:lang w:val="fr-FR"/>
        </w:rPr>
        <w:t>CONSEILS POUR LES ACTIONS EXPÉRIMENTALES NATIONALES</w:t>
      </w:r>
    </w:p>
    <w:p w14:paraId="361759BA" w14:textId="77777777" w:rsidR="006A54BD" w:rsidRPr="000020D1" w:rsidRDefault="00DD7B17">
      <w:pPr>
        <w:spacing w:before="240"/>
        <w:jc w:val="center"/>
        <w:rPr>
          <w:rFonts w:cstheme="minorHAnsi"/>
          <w:color w:val="1F3864" w:themeColor="accent1" w:themeShade="80"/>
          <w:sz w:val="28"/>
          <w:szCs w:val="28"/>
        </w:rPr>
      </w:pPr>
      <w:r w:rsidRPr="000020D1">
        <w:rPr>
          <w:rFonts w:cstheme="minorHAnsi"/>
          <w:color w:val="1F3864" w:themeColor="accent1" w:themeShade="80"/>
          <w:sz w:val="28"/>
          <w:szCs w:val="28"/>
        </w:rPr>
        <w:t xml:space="preserve">Rédigé par </w:t>
      </w:r>
      <w:r w:rsidRPr="000020D1">
        <w:rPr>
          <w:rFonts w:cstheme="minorHAnsi"/>
          <w:color w:val="1F3864" w:themeColor="accent1" w:themeShade="80"/>
          <w:sz w:val="28"/>
          <w:szCs w:val="28"/>
        </w:rPr>
        <w:t xml:space="preserve">ŁUKASIEWICZ </w:t>
      </w:r>
      <w:r w:rsidR="007946C1" w:rsidRPr="000020D1">
        <w:rPr>
          <w:rFonts w:cstheme="minorHAnsi"/>
          <w:color w:val="1F3864" w:themeColor="accent1" w:themeShade="80"/>
          <w:sz w:val="28"/>
          <w:szCs w:val="28"/>
        </w:rPr>
        <w:t xml:space="preserve">- </w:t>
      </w:r>
      <w:proofErr w:type="spellStart"/>
      <w:r w:rsidRPr="000020D1">
        <w:rPr>
          <w:rFonts w:cstheme="minorHAnsi"/>
          <w:color w:val="1F3864" w:themeColor="accent1" w:themeShade="80"/>
          <w:sz w:val="28"/>
          <w:szCs w:val="28"/>
        </w:rPr>
        <w:t>ITeE</w:t>
      </w:r>
      <w:proofErr w:type="spellEnd"/>
      <w:r w:rsidRPr="000020D1">
        <w:rPr>
          <w:rFonts w:cstheme="minorHAnsi"/>
          <w:color w:val="1F3864" w:themeColor="accent1" w:themeShade="80"/>
          <w:sz w:val="28"/>
          <w:szCs w:val="28"/>
        </w:rPr>
        <w:t xml:space="preserve"> </w:t>
      </w:r>
      <w:r w:rsidRPr="000020D1">
        <w:rPr>
          <w:rFonts w:cstheme="minorHAnsi"/>
          <w:color w:val="1F3864" w:themeColor="accent1" w:themeShade="80"/>
          <w:sz w:val="28"/>
          <w:szCs w:val="28"/>
        </w:rPr>
        <w:t>en col</w:t>
      </w:r>
      <w:r w:rsidRPr="000020D1">
        <w:rPr>
          <w:rFonts w:cstheme="minorHAnsi"/>
          <w:color w:val="1F3864" w:themeColor="accent1" w:themeShade="80"/>
          <w:sz w:val="28"/>
          <w:szCs w:val="28"/>
        </w:rPr>
        <w:t>laboration avec le CCCA-BTP</w:t>
      </w:r>
    </w:p>
    <w:p w14:paraId="38DA0E09" w14:textId="77777777" w:rsidR="002F235E" w:rsidRPr="000020D1" w:rsidRDefault="002F235E" w:rsidP="002F235E"/>
    <w:p w14:paraId="20594477" w14:textId="77777777" w:rsidR="002F235E" w:rsidRPr="000020D1" w:rsidRDefault="002F235E" w:rsidP="002F235E"/>
    <w:p w14:paraId="1BA450DD" w14:textId="77777777" w:rsidR="002F235E" w:rsidRPr="000020D1" w:rsidRDefault="002F235E" w:rsidP="00135E97">
      <w:pPr>
        <w:ind w:left="0" w:firstLine="0"/>
      </w:pPr>
    </w:p>
    <w:p w14:paraId="09BEFAA4" w14:textId="77777777" w:rsidR="002F235E" w:rsidRPr="000020D1" w:rsidRDefault="002F235E" w:rsidP="002F235E"/>
    <w:p w14:paraId="7EA21C92" w14:textId="180957AD" w:rsidR="006A54BD" w:rsidRDefault="00DD7B17">
      <w:pPr>
        <w:jc w:val="center"/>
        <w:rPr>
          <w:rFonts w:cs="Calibri"/>
          <w:lang w:val="en-GB"/>
        </w:rPr>
      </w:pPr>
      <w:r>
        <w:rPr>
          <w:rFonts w:cs="Calibri"/>
          <w:lang w:val="en-GB"/>
        </w:rPr>
        <w:t xml:space="preserve">3 </w:t>
      </w:r>
      <w:proofErr w:type="spellStart"/>
      <w:r w:rsidR="002F235E">
        <w:rPr>
          <w:rFonts w:cs="Calibri"/>
          <w:lang w:val="en-GB"/>
        </w:rPr>
        <w:t>octobre</w:t>
      </w:r>
      <w:proofErr w:type="spellEnd"/>
      <w:r w:rsidR="002F235E">
        <w:rPr>
          <w:rFonts w:cs="Calibri"/>
          <w:lang w:val="en-GB"/>
        </w:rPr>
        <w:t xml:space="preserve"> </w:t>
      </w:r>
      <w:r w:rsidR="002F235E" w:rsidRPr="00343EA8">
        <w:rPr>
          <w:rFonts w:cs="Calibri"/>
          <w:lang w:val="en-GB"/>
        </w:rPr>
        <w:t>2022</w:t>
      </w:r>
      <w:r w:rsidR="000020D1">
        <w:rPr>
          <w:rFonts w:cs="Calibri"/>
          <w:lang w:val="en-GB"/>
        </w:rPr>
        <w:t xml:space="preserve"> – </w:t>
      </w:r>
      <w:proofErr w:type="spellStart"/>
      <w:r w:rsidR="000020D1">
        <w:rPr>
          <w:rFonts w:cs="Calibri"/>
          <w:lang w:val="en-GB"/>
        </w:rPr>
        <w:t>traduction</w:t>
      </w:r>
      <w:proofErr w:type="spellEnd"/>
      <w:r w:rsidR="000020D1">
        <w:rPr>
          <w:rFonts w:cs="Calibri"/>
          <w:lang w:val="en-GB"/>
        </w:rPr>
        <w:t xml:space="preserve"> 6 </w:t>
      </w:r>
      <w:proofErr w:type="spellStart"/>
      <w:r w:rsidR="000020D1">
        <w:rPr>
          <w:rFonts w:cs="Calibri"/>
          <w:lang w:val="en-GB"/>
        </w:rPr>
        <w:t>février</w:t>
      </w:r>
      <w:proofErr w:type="spellEnd"/>
      <w:r w:rsidR="000020D1">
        <w:rPr>
          <w:rFonts w:cs="Calibri"/>
          <w:lang w:val="en-GB"/>
        </w:rPr>
        <w:t xml:space="preserve"> 2023 </w:t>
      </w:r>
    </w:p>
    <w:p w14:paraId="2C2F19AE" w14:textId="77777777" w:rsidR="002F235E" w:rsidRDefault="002F235E" w:rsidP="002F235E">
      <w:pPr>
        <w:rPr>
          <w:lang w:val="en-GB"/>
        </w:rPr>
      </w:pPr>
    </w:p>
    <w:p w14:paraId="25F8FFCE" w14:textId="77777777" w:rsidR="002F235E" w:rsidRDefault="002F235E" w:rsidP="002F235E">
      <w:pPr>
        <w:tabs>
          <w:tab w:val="left" w:pos="4215"/>
        </w:tabs>
        <w:spacing w:after="119"/>
        <w:rPr>
          <w:lang w:val="en-GB"/>
        </w:rPr>
      </w:pPr>
      <w:r>
        <w:rPr>
          <w:lang w:val="en-GB"/>
        </w:rPr>
        <w:tab/>
      </w:r>
      <w:r>
        <w:rPr>
          <w:lang w:val="en-GB"/>
        </w:rPr>
        <w:tab/>
      </w:r>
    </w:p>
    <w:p w14:paraId="5C7A4246" w14:textId="77777777" w:rsidR="002F235E" w:rsidRDefault="002F235E" w:rsidP="002F235E">
      <w:pPr>
        <w:tabs>
          <w:tab w:val="left" w:pos="4215"/>
        </w:tabs>
        <w:spacing w:after="119"/>
        <w:rPr>
          <w:lang w:val="en-GB"/>
        </w:rPr>
      </w:pPr>
    </w:p>
    <w:p w14:paraId="594D595C" w14:textId="77777777" w:rsidR="002B0E32" w:rsidRDefault="002B0E32" w:rsidP="002F235E">
      <w:pPr>
        <w:tabs>
          <w:tab w:val="left" w:pos="4215"/>
        </w:tabs>
        <w:spacing w:after="119"/>
        <w:rPr>
          <w:lang w:val="en-GB"/>
        </w:rPr>
      </w:pPr>
    </w:p>
    <w:p w14:paraId="076A07C6" w14:textId="77777777" w:rsidR="006A54BD" w:rsidRDefault="00DD7B17">
      <w:pPr>
        <w:pStyle w:val="En-ttedetabledesmatires"/>
        <w:jc w:val="center"/>
        <w:rPr>
          <w:b/>
          <w:bCs/>
          <w:szCs w:val="36"/>
        </w:rPr>
      </w:pPr>
      <w:r>
        <w:rPr>
          <w:b/>
          <w:bCs/>
          <w:szCs w:val="36"/>
        </w:rPr>
        <w:t>Contenu</w:t>
      </w:r>
    </w:p>
    <w:p w14:paraId="09B8F93F" w14:textId="77777777" w:rsidR="002B0E32" w:rsidRDefault="002B0E32" w:rsidP="002B0E32">
      <w:pPr>
        <w:ind w:left="0" w:firstLine="0"/>
        <w:jc w:val="center"/>
        <w:rPr>
          <w:sz w:val="16"/>
          <w:szCs w:val="16"/>
          <w:lang w:eastAsia="fr-FR"/>
        </w:rPr>
      </w:pPr>
    </w:p>
    <w:p w14:paraId="183E8FD9" w14:textId="77777777" w:rsidR="002B0E32" w:rsidRPr="00A551CB" w:rsidRDefault="002B0E32" w:rsidP="002B0E32">
      <w:pPr>
        <w:jc w:val="center"/>
        <w:rPr>
          <w:sz w:val="16"/>
          <w:szCs w:val="16"/>
          <w:lang w:eastAsia="fr-FR"/>
        </w:rPr>
      </w:pPr>
    </w:p>
    <w:p w14:paraId="6634B0A1" w14:textId="069495F5" w:rsidR="00DD7B17" w:rsidRDefault="002B0E32">
      <w:pPr>
        <w:pStyle w:val="TM1"/>
        <w:rPr>
          <w:rFonts w:eastAsiaTheme="minorEastAsia"/>
          <w:noProof/>
          <w:lang w:val="fr-FR" w:eastAsia="fr-FR"/>
        </w:rPr>
      </w:pPr>
      <w:r>
        <w:fldChar w:fldCharType="begin"/>
      </w:r>
      <w:r w:rsidR="00DD7B17">
        <w:instrText xml:space="preserve"> TOC \o "1-3" \h \z \u </w:instrText>
      </w:r>
      <w:r>
        <w:fldChar w:fldCharType="separate"/>
      </w:r>
      <w:hyperlink w:anchor="_Toc126569607" w:history="1">
        <w:r w:rsidR="00DD7B17" w:rsidRPr="0018670C">
          <w:rPr>
            <w:rStyle w:val="Lienhypertexte"/>
            <w:rFonts w:cstheme="minorHAnsi"/>
            <w:b/>
            <w:bCs/>
            <w:noProof/>
          </w:rPr>
          <w:t>1 - PRÉSENTATION GÉNÉRALE</w:t>
        </w:r>
        <w:r w:rsidR="00DD7B17">
          <w:rPr>
            <w:noProof/>
            <w:webHidden/>
          </w:rPr>
          <w:tab/>
        </w:r>
        <w:r w:rsidR="00DD7B17">
          <w:rPr>
            <w:noProof/>
            <w:webHidden/>
          </w:rPr>
          <w:fldChar w:fldCharType="begin"/>
        </w:r>
        <w:r w:rsidR="00DD7B17">
          <w:rPr>
            <w:noProof/>
            <w:webHidden/>
          </w:rPr>
          <w:instrText xml:space="preserve"> PAGEREF _Toc126569607 \h </w:instrText>
        </w:r>
        <w:r w:rsidR="00DD7B17">
          <w:rPr>
            <w:noProof/>
            <w:webHidden/>
          </w:rPr>
        </w:r>
        <w:r w:rsidR="00DD7B17">
          <w:rPr>
            <w:noProof/>
            <w:webHidden/>
          </w:rPr>
          <w:fldChar w:fldCharType="separate"/>
        </w:r>
        <w:r w:rsidR="00DD7B17">
          <w:rPr>
            <w:noProof/>
            <w:webHidden/>
          </w:rPr>
          <w:t>3</w:t>
        </w:r>
        <w:r w:rsidR="00DD7B17">
          <w:rPr>
            <w:noProof/>
            <w:webHidden/>
          </w:rPr>
          <w:fldChar w:fldCharType="end"/>
        </w:r>
      </w:hyperlink>
    </w:p>
    <w:p w14:paraId="0E6907A1" w14:textId="6CF6B7E9" w:rsidR="00DD7B17" w:rsidRDefault="00DD7B17">
      <w:pPr>
        <w:pStyle w:val="TM1"/>
        <w:rPr>
          <w:rFonts w:eastAsiaTheme="minorEastAsia"/>
          <w:noProof/>
          <w:lang w:val="fr-FR" w:eastAsia="fr-FR"/>
        </w:rPr>
      </w:pPr>
      <w:hyperlink w:anchor="_Toc126569608" w:history="1">
        <w:r w:rsidRPr="0018670C">
          <w:rPr>
            <w:rStyle w:val="Lienhypertexte"/>
            <w:rFonts w:cstheme="minorHAnsi"/>
            <w:b/>
            <w:bCs/>
            <w:noProof/>
          </w:rPr>
          <w:t>2 - DESCRIPTION DÉTAILLÉE DE CHAQUE ÉTAPE : CHRONOLOGIE, CONTENU ET MÉTHODES PÉDAGOGIQUES</w:t>
        </w:r>
        <w:r>
          <w:rPr>
            <w:noProof/>
            <w:webHidden/>
          </w:rPr>
          <w:tab/>
        </w:r>
        <w:r>
          <w:rPr>
            <w:noProof/>
            <w:webHidden/>
          </w:rPr>
          <w:fldChar w:fldCharType="begin"/>
        </w:r>
        <w:r>
          <w:rPr>
            <w:noProof/>
            <w:webHidden/>
          </w:rPr>
          <w:instrText xml:space="preserve"> PAGEREF _Toc126569608 \h </w:instrText>
        </w:r>
        <w:r>
          <w:rPr>
            <w:noProof/>
            <w:webHidden/>
          </w:rPr>
        </w:r>
        <w:r>
          <w:rPr>
            <w:noProof/>
            <w:webHidden/>
          </w:rPr>
          <w:fldChar w:fldCharType="separate"/>
        </w:r>
        <w:r>
          <w:rPr>
            <w:noProof/>
            <w:webHidden/>
          </w:rPr>
          <w:t>6</w:t>
        </w:r>
        <w:r>
          <w:rPr>
            <w:noProof/>
            <w:webHidden/>
          </w:rPr>
          <w:fldChar w:fldCharType="end"/>
        </w:r>
      </w:hyperlink>
    </w:p>
    <w:p w14:paraId="6E56579E" w14:textId="77F65E48" w:rsidR="00DD7B17" w:rsidRDefault="00DD7B17">
      <w:pPr>
        <w:pStyle w:val="TM1"/>
        <w:rPr>
          <w:rFonts w:eastAsiaTheme="minorEastAsia"/>
          <w:noProof/>
          <w:lang w:val="fr-FR" w:eastAsia="fr-FR"/>
        </w:rPr>
      </w:pPr>
      <w:hyperlink w:anchor="_Toc126569609" w:history="1">
        <w:r w:rsidRPr="0018670C">
          <w:rPr>
            <w:rStyle w:val="Lienhypertexte"/>
            <w:rFonts w:cstheme="minorHAnsi"/>
            <w:b/>
            <w:bCs/>
            <w:noProof/>
          </w:rPr>
          <w:t>3 - ORGANISATION DE SESSIONS NATIONALES DE FORMATION DESTINÉES AUX FORMATEURS/ENSEIGNANTS/TUTEURS</w:t>
        </w:r>
        <w:r>
          <w:rPr>
            <w:noProof/>
            <w:webHidden/>
          </w:rPr>
          <w:tab/>
        </w:r>
        <w:r>
          <w:rPr>
            <w:noProof/>
            <w:webHidden/>
          </w:rPr>
          <w:fldChar w:fldCharType="begin"/>
        </w:r>
        <w:r>
          <w:rPr>
            <w:noProof/>
            <w:webHidden/>
          </w:rPr>
          <w:instrText xml:space="preserve"> PAGEREF _Toc126569609 \h </w:instrText>
        </w:r>
        <w:r>
          <w:rPr>
            <w:noProof/>
            <w:webHidden/>
          </w:rPr>
        </w:r>
        <w:r>
          <w:rPr>
            <w:noProof/>
            <w:webHidden/>
          </w:rPr>
          <w:fldChar w:fldCharType="separate"/>
        </w:r>
        <w:r>
          <w:rPr>
            <w:noProof/>
            <w:webHidden/>
          </w:rPr>
          <w:t>13</w:t>
        </w:r>
        <w:r>
          <w:rPr>
            <w:noProof/>
            <w:webHidden/>
          </w:rPr>
          <w:fldChar w:fldCharType="end"/>
        </w:r>
      </w:hyperlink>
    </w:p>
    <w:p w14:paraId="016C4815" w14:textId="6DA47E6F" w:rsidR="00DD7B17" w:rsidRDefault="00DD7B17">
      <w:pPr>
        <w:pStyle w:val="TM1"/>
        <w:rPr>
          <w:rFonts w:eastAsiaTheme="minorEastAsia"/>
          <w:noProof/>
          <w:lang w:val="fr-FR" w:eastAsia="fr-FR"/>
        </w:rPr>
      </w:pPr>
      <w:hyperlink w:anchor="_Toc126569610" w:history="1">
        <w:r w:rsidRPr="0018670C">
          <w:rPr>
            <w:rStyle w:val="Lienhypertexte"/>
            <w:rFonts w:cstheme="minorHAnsi"/>
            <w:b/>
            <w:bCs/>
            <w:noProof/>
          </w:rPr>
          <w:t>4 - RECONNAISSANCE DES RÉSULTATS D'APPRENTISSAGE AVEC DES OPEN BADGES</w:t>
        </w:r>
        <w:r>
          <w:rPr>
            <w:noProof/>
            <w:webHidden/>
          </w:rPr>
          <w:tab/>
        </w:r>
        <w:r>
          <w:rPr>
            <w:noProof/>
            <w:webHidden/>
          </w:rPr>
          <w:fldChar w:fldCharType="begin"/>
        </w:r>
        <w:r>
          <w:rPr>
            <w:noProof/>
            <w:webHidden/>
          </w:rPr>
          <w:instrText xml:space="preserve"> PAGEREF _Toc126569610 \h </w:instrText>
        </w:r>
        <w:r>
          <w:rPr>
            <w:noProof/>
            <w:webHidden/>
          </w:rPr>
        </w:r>
        <w:r>
          <w:rPr>
            <w:noProof/>
            <w:webHidden/>
          </w:rPr>
          <w:fldChar w:fldCharType="separate"/>
        </w:r>
        <w:r>
          <w:rPr>
            <w:noProof/>
            <w:webHidden/>
          </w:rPr>
          <w:t>21</w:t>
        </w:r>
        <w:r>
          <w:rPr>
            <w:noProof/>
            <w:webHidden/>
          </w:rPr>
          <w:fldChar w:fldCharType="end"/>
        </w:r>
      </w:hyperlink>
    </w:p>
    <w:p w14:paraId="376B0AFC" w14:textId="3215EE86" w:rsidR="002B0E32" w:rsidRDefault="002B0E32" w:rsidP="002B0E32">
      <w:pPr>
        <w:tabs>
          <w:tab w:val="left" w:pos="3615"/>
        </w:tabs>
        <w:spacing w:after="119"/>
        <w:jc w:val="center"/>
        <w:rPr>
          <w:lang w:val="en-GB"/>
        </w:rPr>
      </w:pPr>
      <w:r>
        <w:rPr>
          <w:b/>
          <w:bCs/>
        </w:rPr>
        <w:fldChar w:fldCharType="end"/>
      </w:r>
    </w:p>
    <w:p w14:paraId="20913EB7" w14:textId="77777777" w:rsidR="002F235E" w:rsidRDefault="002F235E" w:rsidP="002B0E32">
      <w:pPr>
        <w:tabs>
          <w:tab w:val="left" w:pos="4215"/>
        </w:tabs>
        <w:spacing w:after="119"/>
        <w:jc w:val="center"/>
        <w:rPr>
          <w:lang w:val="en-GB"/>
        </w:rPr>
      </w:pPr>
      <w:r w:rsidRPr="002B0E32">
        <w:rPr>
          <w:lang w:val="en-GB"/>
        </w:rPr>
        <w:br w:type="page"/>
      </w:r>
    </w:p>
    <w:p w14:paraId="7F1FABCC" w14:textId="77777777" w:rsidR="002F235E" w:rsidRPr="002F235E" w:rsidRDefault="002F235E" w:rsidP="002F235E">
      <w:pPr>
        <w:rPr>
          <w:lang w:val="en-GB"/>
        </w:rPr>
      </w:pPr>
    </w:p>
    <w:p w14:paraId="7D0EAF96" w14:textId="77777777" w:rsidR="00CA5A2D" w:rsidRPr="00CA5A2D" w:rsidRDefault="00CA5A2D">
      <w:pPr>
        <w:spacing w:before="0"/>
        <w:ind w:left="0" w:firstLine="0"/>
        <w:rPr>
          <w:lang w:val="en-GB"/>
        </w:rPr>
      </w:pPr>
    </w:p>
    <w:p w14:paraId="3772FEB6" w14:textId="77777777" w:rsidR="006A54BD" w:rsidRPr="000020D1" w:rsidRDefault="00DD7B17">
      <w:pPr>
        <w:pStyle w:val="Titre1"/>
        <w:spacing w:before="0"/>
        <w:ind w:left="0" w:firstLine="0"/>
        <w:jc w:val="left"/>
        <w:rPr>
          <w:rFonts w:asciiTheme="minorHAnsi" w:hAnsiTheme="minorHAnsi" w:cstheme="minorHAnsi"/>
          <w:b/>
          <w:bCs/>
          <w:color w:val="1F3864" w:themeColor="accent1" w:themeShade="80"/>
          <w:sz w:val="36"/>
          <w:szCs w:val="36"/>
        </w:rPr>
      </w:pPr>
      <w:bookmarkStart w:id="2" w:name="_Toc126569607"/>
      <w:r w:rsidRPr="000020D1">
        <w:rPr>
          <w:rFonts w:asciiTheme="minorHAnsi" w:hAnsiTheme="minorHAnsi" w:cstheme="minorHAnsi"/>
          <w:b/>
          <w:bCs/>
          <w:color w:val="1F3864" w:themeColor="accent1" w:themeShade="80"/>
          <w:sz w:val="36"/>
          <w:szCs w:val="36"/>
        </w:rPr>
        <w:t>1 - PRÉSENTATION GÉNÉRALE</w:t>
      </w:r>
      <w:bookmarkEnd w:id="2"/>
    </w:p>
    <w:p w14:paraId="51A25146" w14:textId="77777777" w:rsidR="00AB652B" w:rsidRPr="000020D1" w:rsidRDefault="00AB652B" w:rsidP="00BF5638">
      <w:pPr>
        <w:spacing w:before="0"/>
        <w:ind w:left="0" w:firstLine="0"/>
        <w:rPr>
          <w:b/>
          <w:bCs/>
        </w:rPr>
      </w:pPr>
    </w:p>
    <w:p w14:paraId="5B14DD5E" w14:textId="77777777" w:rsidR="00E67ED5" w:rsidRPr="000020D1" w:rsidRDefault="00E67ED5">
      <w:pPr>
        <w:spacing w:before="0"/>
        <w:ind w:left="0" w:firstLine="0"/>
        <w:rPr>
          <w:b/>
          <w:color w:val="2F5496" w:themeColor="accent1" w:themeShade="BF"/>
        </w:rPr>
      </w:pPr>
    </w:p>
    <w:p w14:paraId="4A7D516A" w14:textId="05E17BF7" w:rsidR="006A54BD" w:rsidRPr="000020D1" w:rsidRDefault="00DD7B17">
      <w:pPr>
        <w:spacing w:before="0"/>
        <w:ind w:left="0" w:firstLine="0"/>
      </w:pPr>
      <w:r w:rsidRPr="000020D1">
        <w:rPr>
          <w:b/>
          <w:color w:val="2F5496" w:themeColor="accent1" w:themeShade="BF"/>
        </w:rPr>
        <w:t xml:space="preserve">Cadre général </w:t>
      </w:r>
      <w:r w:rsidR="005C7C16" w:rsidRPr="000020D1">
        <w:rPr>
          <w:b/>
          <w:color w:val="2F5496" w:themeColor="accent1" w:themeShade="BF"/>
        </w:rPr>
        <w:t xml:space="preserve">: </w:t>
      </w:r>
      <w:r w:rsidR="005C7C16" w:rsidRPr="000020D1">
        <w:t xml:space="preserve">Nous ne travaillons pas sur un système </w:t>
      </w:r>
      <w:r w:rsidRPr="000020D1">
        <w:t xml:space="preserve">général </w:t>
      </w:r>
      <w:r w:rsidR="005C7C16" w:rsidRPr="000020D1">
        <w:t xml:space="preserve">de formation </w:t>
      </w:r>
      <w:r w:rsidRPr="000020D1">
        <w:t xml:space="preserve">des </w:t>
      </w:r>
      <w:r w:rsidR="005C7C16" w:rsidRPr="000020D1">
        <w:t xml:space="preserve">formateurs, mais seulement sur leur préparation à la formation des responsables de </w:t>
      </w:r>
      <w:r w:rsidR="00F17FE4" w:rsidRPr="000020D1">
        <w:t xml:space="preserve">chantiers de </w:t>
      </w:r>
      <w:r w:rsidR="00867903" w:rsidRPr="000020D1">
        <w:t xml:space="preserve">rénovation </w:t>
      </w:r>
      <w:r w:rsidR="005C7C16" w:rsidRPr="000020D1">
        <w:t xml:space="preserve">et des chefs d'équipe / </w:t>
      </w:r>
      <w:r w:rsidR="000020D1">
        <w:t>chefs d’équipe</w:t>
      </w:r>
      <w:r w:rsidR="005C7C16" w:rsidRPr="000020D1">
        <w:t xml:space="preserve"> travaillant sur les </w:t>
      </w:r>
      <w:r w:rsidRPr="000020D1">
        <w:t xml:space="preserve">chantiers de </w:t>
      </w:r>
      <w:r w:rsidR="005C7C16" w:rsidRPr="000020D1">
        <w:t xml:space="preserve">rénovation. Le </w:t>
      </w:r>
      <w:r w:rsidRPr="000020D1">
        <w:t xml:space="preserve">système proposé sera expérimenté avec des groupes expérimentaux dans chaque pays avant d'être mis en œuvre </w:t>
      </w:r>
      <w:r w:rsidR="00BA4B1A" w:rsidRPr="000020D1">
        <w:t xml:space="preserve">à plus grande échelle après la durée contractuelle du projet. Le dispositif proposé est conçu pour être utile aux formateurs susceptibles de mettre en place des dispositifs de formation </w:t>
      </w:r>
      <w:r w:rsidR="00F82A3E" w:rsidRPr="000020D1">
        <w:t>en alternance</w:t>
      </w:r>
      <w:r w:rsidR="00BA4B1A" w:rsidRPr="000020D1">
        <w:t xml:space="preserve">. Le </w:t>
      </w:r>
      <w:r w:rsidR="00F82A3E" w:rsidRPr="000020D1">
        <w:t xml:space="preserve">modèle part </w:t>
      </w:r>
      <w:r w:rsidR="00BA4B1A" w:rsidRPr="000020D1">
        <w:t xml:space="preserve">de l'observation de situations de travail concrètes dans des entreprises de construction spécialisées dans les travaux de rénovation. </w:t>
      </w:r>
      <w:r w:rsidR="006D6181" w:rsidRPr="000020D1">
        <w:t xml:space="preserve">Cette </w:t>
      </w:r>
      <w:r w:rsidR="00F82A3E" w:rsidRPr="000020D1">
        <w:t xml:space="preserve">observation sera donc traduite en objectifs pédagogiques spécifiques </w:t>
      </w:r>
      <w:r w:rsidR="006D6181" w:rsidRPr="000020D1">
        <w:t xml:space="preserve">à atteindre dans le cadre de diverses activités de formation professionnelle, comme l'apprentissage et d'autres dispositifs </w:t>
      </w:r>
      <w:r w:rsidR="00BA4B1A" w:rsidRPr="000020D1">
        <w:t xml:space="preserve">basés sur la </w:t>
      </w:r>
      <w:r w:rsidR="006D6181" w:rsidRPr="000020D1">
        <w:t>répartition des rôles éducatifs entre les centres de formation et les entreprises.</w:t>
      </w:r>
    </w:p>
    <w:p w14:paraId="44A9296C" w14:textId="77777777" w:rsidR="00867903" w:rsidRPr="000020D1" w:rsidRDefault="00867903" w:rsidP="002C2115">
      <w:pPr>
        <w:spacing w:before="0"/>
        <w:ind w:left="0" w:firstLine="0"/>
      </w:pPr>
    </w:p>
    <w:p w14:paraId="28A6ECE0" w14:textId="77777777" w:rsidR="006A54BD" w:rsidRPr="000020D1" w:rsidRDefault="00DD7B17">
      <w:pPr>
        <w:spacing w:before="0"/>
        <w:ind w:left="0" w:firstLine="0"/>
      </w:pPr>
      <w:r w:rsidRPr="000020D1">
        <w:t xml:space="preserve">En septembre 2021, les partenaires </w:t>
      </w:r>
      <w:r w:rsidRPr="000020D1">
        <w:t xml:space="preserve">ont terminé la " Synthèse transnationale IO2 des bonnes pratiques nationales pour l'apprentissage par le travail " (IO2-A1 &amp; IO2-A2), ce qui leur a permis d'identifier ce qui doit être conçu dans le cadre de la formation prévue pour les </w:t>
      </w:r>
      <w:r w:rsidR="003F3A9D" w:rsidRPr="000020D1">
        <w:t xml:space="preserve">formateurs/enseignants/tuteurs </w:t>
      </w:r>
      <w:r w:rsidRPr="000020D1">
        <w:t xml:space="preserve">dans un premier temps et pour les gestionnaires de chantiers de </w:t>
      </w:r>
      <w:r w:rsidRPr="000020D1">
        <w:t xml:space="preserve">rénovation </w:t>
      </w:r>
      <w:r w:rsidRPr="000020D1">
        <w:t xml:space="preserve">et les </w:t>
      </w:r>
      <w:r w:rsidRPr="000020D1">
        <w:t xml:space="preserve">chefs d'équipe </w:t>
      </w:r>
      <w:r w:rsidRPr="000020D1">
        <w:t>travaillant sur les chantiers de rénovation dans un second temps. Cette première enquête a permis d'identifier les ressources suivantes existant da</w:t>
      </w:r>
      <w:r w:rsidRPr="000020D1">
        <w:t>ns chaque pays partenaire :</w:t>
      </w:r>
    </w:p>
    <w:p w14:paraId="26DA22A5" w14:textId="77777777" w:rsidR="006A54BD" w:rsidRPr="000020D1" w:rsidRDefault="00DD7B17">
      <w:pPr>
        <w:pStyle w:val="Paragraphedeliste"/>
        <w:numPr>
          <w:ilvl w:val="0"/>
          <w:numId w:val="17"/>
        </w:numPr>
        <w:spacing w:before="0"/>
        <w:rPr>
          <w:rFonts w:cstheme="minorHAnsi"/>
        </w:rPr>
      </w:pPr>
      <w:r w:rsidRPr="000020D1">
        <w:rPr>
          <w:rFonts w:cstheme="minorHAnsi"/>
        </w:rPr>
        <w:t>Méthodes existantes d'observation et d'analyse des situations de travail susceptibles d'être exploitées pour l'apprentissage en milieu professionnel</w:t>
      </w:r>
      <w:r w:rsidRPr="000020D1">
        <w:rPr>
          <w:rFonts w:cstheme="minorHAnsi"/>
        </w:rPr>
        <w:t>.</w:t>
      </w:r>
    </w:p>
    <w:p w14:paraId="196FE28B" w14:textId="77777777" w:rsidR="006A54BD" w:rsidRPr="000020D1" w:rsidRDefault="00DD7B17">
      <w:pPr>
        <w:pStyle w:val="Paragraphedeliste"/>
        <w:numPr>
          <w:ilvl w:val="0"/>
          <w:numId w:val="17"/>
        </w:numPr>
        <w:spacing w:before="0"/>
        <w:rPr>
          <w:rFonts w:cstheme="minorHAnsi"/>
        </w:rPr>
      </w:pPr>
      <w:r w:rsidRPr="000020D1">
        <w:rPr>
          <w:rFonts w:cstheme="minorHAnsi"/>
        </w:rPr>
        <w:t xml:space="preserve">Les pratiques existantes permettant aux organismes de formation de </w:t>
      </w:r>
      <w:proofErr w:type="spellStart"/>
      <w:r w:rsidRPr="000020D1">
        <w:rPr>
          <w:rFonts w:cstheme="minorHAnsi"/>
        </w:rPr>
        <w:t>pré-évaluer</w:t>
      </w:r>
      <w:proofErr w:type="spellEnd"/>
      <w:r w:rsidRPr="000020D1">
        <w:rPr>
          <w:rFonts w:cstheme="minorHAnsi"/>
        </w:rPr>
        <w:t xml:space="preserve"> puis de positionner les stagiaires dans leur processus de professionnalisation</w:t>
      </w:r>
      <w:r w:rsidRPr="000020D1">
        <w:rPr>
          <w:rFonts w:cstheme="minorHAnsi"/>
        </w:rPr>
        <w:t>.</w:t>
      </w:r>
    </w:p>
    <w:p w14:paraId="7452B6B9" w14:textId="77777777" w:rsidR="006A54BD" w:rsidRDefault="00DD7B17">
      <w:pPr>
        <w:pStyle w:val="Paragraphedeliste"/>
        <w:numPr>
          <w:ilvl w:val="0"/>
          <w:numId w:val="17"/>
        </w:numPr>
        <w:spacing w:before="0"/>
        <w:rPr>
          <w:rFonts w:cstheme="minorHAnsi"/>
          <w:lang w:val="en-GB"/>
        </w:rPr>
      </w:pPr>
      <w:r w:rsidRPr="000020D1">
        <w:rPr>
          <w:rFonts w:cstheme="minorHAnsi"/>
        </w:rPr>
        <w:t xml:space="preserve">Pratiques existantes de validation et de reconnaissance formelle/non formelle des résultats d'apprentissage dans les situations de travail (ex. </w:t>
      </w:r>
      <w:r w:rsidRPr="00F61044">
        <w:rPr>
          <w:rFonts w:cstheme="minorHAnsi"/>
          <w:lang w:val="en-GB"/>
        </w:rPr>
        <w:t>Open Badges)</w:t>
      </w:r>
      <w:r>
        <w:rPr>
          <w:rFonts w:cstheme="minorHAnsi"/>
          <w:lang w:val="en-GB"/>
        </w:rPr>
        <w:t>.</w:t>
      </w:r>
    </w:p>
    <w:p w14:paraId="2438DB4F" w14:textId="77777777" w:rsidR="006A54BD" w:rsidRPr="000020D1" w:rsidRDefault="00DD7B17">
      <w:pPr>
        <w:pStyle w:val="Paragraphedeliste"/>
        <w:numPr>
          <w:ilvl w:val="0"/>
          <w:numId w:val="17"/>
        </w:numPr>
        <w:spacing w:before="0"/>
        <w:rPr>
          <w:rFonts w:cstheme="minorHAnsi"/>
        </w:rPr>
      </w:pPr>
      <w:r w:rsidRPr="000020D1">
        <w:t xml:space="preserve">Des idées sur la </w:t>
      </w:r>
      <w:r w:rsidRPr="000020D1">
        <w:t>manière d'exploiter les informations recueillies pour la conception des parcours de professionnalisation</w:t>
      </w:r>
      <w:r w:rsidRPr="000020D1">
        <w:t>.</w:t>
      </w:r>
    </w:p>
    <w:p w14:paraId="3442222B" w14:textId="77777777" w:rsidR="006A54BD" w:rsidRPr="000020D1" w:rsidRDefault="00DD7B17">
      <w:pPr>
        <w:spacing w:before="0"/>
        <w:ind w:left="0" w:firstLine="0"/>
      </w:pPr>
      <w:r w:rsidRPr="000020D1">
        <w:rPr>
          <w:rFonts w:cstheme="minorHAnsi"/>
        </w:rPr>
        <w:t xml:space="preserve">Le rapport est disponible sur le </w:t>
      </w:r>
      <w:r w:rsidRPr="000020D1">
        <w:t xml:space="preserve">site web de </w:t>
      </w:r>
      <w:hyperlink r:id="rId19" w:history="1">
        <w:r w:rsidRPr="000020D1">
          <w:rPr>
            <w:rStyle w:val="Lienhypertexte"/>
          </w:rPr>
          <w:t>RenovUp</w:t>
        </w:r>
      </w:hyperlink>
      <w:r w:rsidRPr="000020D1">
        <w:t>, section Résultats int</w:t>
      </w:r>
      <w:r w:rsidRPr="000020D1">
        <w:t>ellectuels 02.</w:t>
      </w:r>
    </w:p>
    <w:p w14:paraId="68259580" w14:textId="77777777" w:rsidR="00F61044" w:rsidRPr="000020D1" w:rsidRDefault="00F61044" w:rsidP="009B2859">
      <w:pPr>
        <w:spacing w:before="0"/>
        <w:ind w:left="0" w:firstLine="0"/>
      </w:pPr>
    </w:p>
    <w:p w14:paraId="04E52D17" w14:textId="77777777" w:rsidR="006A54BD" w:rsidRDefault="00DD7B17">
      <w:pPr>
        <w:spacing w:before="0"/>
        <w:ind w:left="0" w:firstLine="0"/>
        <w:rPr>
          <w:lang w:val="en-GB"/>
        </w:rPr>
      </w:pPr>
      <w:r w:rsidRPr="000020D1">
        <w:t xml:space="preserve">En avril 2022, le travail d'identification des situations de travail potentielles, des objectifs d'apprentissage et des modules d'apprentissage </w:t>
      </w:r>
      <w:r w:rsidR="00314761" w:rsidRPr="000020D1">
        <w:t xml:space="preserve">destinés aux chefs de chantier de rénovation et aux chefs d'équipe </w:t>
      </w:r>
      <w:r w:rsidRPr="000020D1">
        <w:t>a été achevé. Les résultats ont été publiés d</w:t>
      </w:r>
      <w:r w:rsidRPr="000020D1">
        <w:t xml:space="preserve">ans le rapport suivant </w:t>
      </w:r>
      <w:r w:rsidR="009B2859" w:rsidRPr="000020D1">
        <w:t>"Outils didactiques pour la professionnalisation des chefs de chantier et des chefs d'équipe de chantiers de rénovation de bâtiments, conçus en fonction des situations de travail" (IO1-A3b &amp; A4 et IO2-A1).</w:t>
      </w:r>
      <w:r w:rsidRPr="000020D1">
        <w:t xml:space="preserve"> </w:t>
      </w:r>
      <w:r>
        <w:rPr>
          <w:lang w:val="en-GB"/>
        </w:rPr>
        <w:t xml:space="preserve">Il </w:t>
      </w:r>
      <w:proofErr w:type="spellStart"/>
      <w:r>
        <w:rPr>
          <w:lang w:val="en-GB"/>
        </w:rPr>
        <w:t>contient</w:t>
      </w:r>
      <w:proofErr w:type="spellEnd"/>
      <w:r>
        <w:rPr>
          <w:lang w:val="en-GB"/>
        </w:rPr>
        <w:t xml:space="preserve"> :</w:t>
      </w:r>
    </w:p>
    <w:p w14:paraId="66FF79CF" w14:textId="77777777" w:rsidR="006A54BD" w:rsidRPr="000020D1" w:rsidRDefault="00DD7B17">
      <w:pPr>
        <w:pStyle w:val="Paragraphedeliste"/>
        <w:numPr>
          <w:ilvl w:val="0"/>
          <w:numId w:val="17"/>
        </w:numPr>
        <w:spacing w:before="0"/>
        <w:rPr>
          <w:rFonts w:cstheme="minorHAnsi"/>
        </w:rPr>
      </w:pPr>
      <w:hyperlink w:anchor="_Toc100849192" w:history="1">
        <w:r w:rsidR="00CD70A4" w:rsidRPr="000020D1">
          <w:t xml:space="preserve">Lignes directrices et deux grilles </w:t>
        </w:r>
        <w:r w:rsidR="00CD70A4" w:rsidRPr="000020D1">
          <w:rPr>
            <w:b/>
            <w:bCs/>
          </w:rPr>
          <w:t>pour l'observation des situations de travail dans les entreprises de rénovation</w:t>
        </w:r>
      </w:hyperlink>
      <w:r w:rsidR="00314761" w:rsidRPr="000020D1">
        <w:rPr>
          <w:rFonts w:cstheme="minorHAnsi"/>
        </w:rPr>
        <w:t>.</w:t>
      </w:r>
    </w:p>
    <w:p w14:paraId="71F0EBB6" w14:textId="77777777" w:rsidR="006A54BD" w:rsidRPr="000020D1" w:rsidRDefault="00DD7B17">
      <w:pPr>
        <w:pStyle w:val="Paragraphedeliste"/>
        <w:numPr>
          <w:ilvl w:val="0"/>
          <w:numId w:val="17"/>
        </w:numPr>
        <w:spacing w:before="0"/>
        <w:rPr>
          <w:rFonts w:cstheme="minorHAnsi"/>
        </w:rPr>
      </w:pPr>
      <w:hyperlink w:anchor="_Toc100849205" w:history="1">
        <w:r w:rsidR="00CD70A4" w:rsidRPr="000020D1">
          <w:t>Lignes directrices et grille pour la conduite d'entretiens</w:t>
        </w:r>
      </w:hyperlink>
      <w:r w:rsidR="004C5804" w:rsidRPr="000020D1">
        <w:rPr>
          <w:b/>
          <w:bCs/>
        </w:rPr>
        <w:t xml:space="preserve"> visant à </w:t>
      </w:r>
      <w:r w:rsidR="00ED2D92" w:rsidRPr="000020D1">
        <w:rPr>
          <w:b/>
          <w:bCs/>
        </w:rPr>
        <w:t>identifier les besoins de formation</w:t>
      </w:r>
      <w:r w:rsidR="00314761" w:rsidRPr="000020D1">
        <w:rPr>
          <w:rFonts w:cstheme="minorHAnsi"/>
        </w:rPr>
        <w:t>.</w:t>
      </w:r>
    </w:p>
    <w:p w14:paraId="428FAC70" w14:textId="77777777" w:rsidR="006A54BD" w:rsidRPr="000020D1" w:rsidRDefault="00DD7B17">
      <w:pPr>
        <w:pStyle w:val="Paragraphedeliste"/>
        <w:numPr>
          <w:ilvl w:val="0"/>
          <w:numId w:val="17"/>
        </w:numPr>
        <w:spacing w:before="0"/>
        <w:rPr>
          <w:rFonts w:cstheme="minorHAnsi"/>
        </w:rPr>
      </w:pPr>
      <w:hyperlink w:anchor="_Toc100849212" w:history="1">
        <w:r w:rsidR="00CD70A4" w:rsidRPr="000020D1">
          <w:t>Lignes directrices et grille d'</w:t>
        </w:r>
        <w:r w:rsidR="00CD70A4" w:rsidRPr="000020D1">
          <w:rPr>
            <w:b/>
            <w:bCs/>
          </w:rPr>
          <w:t>évaluation des progrès de l'apprenant</w:t>
        </w:r>
      </w:hyperlink>
      <w:r w:rsidR="00314761" w:rsidRPr="000020D1">
        <w:rPr>
          <w:rFonts w:cstheme="minorHAnsi"/>
        </w:rPr>
        <w:t>.</w:t>
      </w:r>
    </w:p>
    <w:p w14:paraId="1CD72054" w14:textId="77777777" w:rsidR="006A54BD" w:rsidRPr="000020D1" w:rsidRDefault="00DD7B17">
      <w:pPr>
        <w:spacing w:before="0"/>
        <w:ind w:left="0" w:firstLine="0"/>
      </w:pPr>
      <w:r w:rsidRPr="000020D1">
        <w:rPr>
          <w:rFonts w:cstheme="minorHAnsi"/>
        </w:rPr>
        <w:t>Le rapport est disponib</w:t>
      </w:r>
      <w:r w:rsidRPr="000020D1">
        <w:rPr>
          <w:rFonts w:cstheme="minorHAnsi"/>
        </w:rPr>
        <w:t xml:space="preserve">le sur le </w:t>
      </w:r>
      <w:r w:rsidRPr="000020D1">
        <w:t xml:space="preserve">site web de </w:t>
      </w:r>
      <w:hyperlink r:id="rId20" w:history="1">
        <w:r w:rsidRPr="000020D1">
          <w:rPr>
            <w:rStyle w:val="Lienhypertexte"/>
          </w:rPr>
          <w:t>RenovUp</w:t>
        </w:r>
      </w:hyperlink>
      <w:r w:rsidRPr="000020D1">
        <w:t xml:space="preserve">, sections </w:t>
      </w:r>
      <w:proofErr w:type="spellStart"/>
      <w:r w:rsidRPr="000020D1">
        <w:t>Intellectual</w:t>
      </w:r>
      <w:proofErr w:type="spellEnd"/>
      <w:r w:rsidRPr="000020D1">
        <w:t xml:space="preserve"> </w:t>
      </w:r>
      <w:proofErr w:type="spellStart"/>
      <w:r w:rsidRPr="000020D1">
        <w:t>Outcomes</w:t>
      </w:r>
      <w:proofErr w:type="spellEnd"/>
      <w:r w:rsidRPr="000020D1">
        <w:t xml:space="preserve"> 01 et </w:t>
      </w:r>
      <w:proofErr w:type="spellStart"/>
      <w:r w:rsidRPr="000020D1">
        <w:t>Intellectual</w:t>
      </w:r>
      <w:proofErr w:type="spellEnd"/>
      <w:r w:rsidRPr="000020D1">
        <w:t xml:space="preserve"> </w:t>
      </w:r>
      <w:proofErr w:type="spellStart"/>
      <w:r w:rsidRPr="000020D1">
        <w:t>Outcomes</w:t>
      </w:r>
      <w:proofErr w:type="spellEnd"/>
      <w:r w:rsidRPr="000020D1">
        <w:t xml:space="preserve"> 02.</w:t>
      </w:r>
    </w:p>
    <w:p w14:paraId="03FFEF9D" w14:textId="77777777" w:rsidR="009B2859" w:rsidRPr="000020D1" w:rsidRDefault="009B2859" w:rsidP="009B2859">
      <w:pPr>
        <w:spacing w:before="0"/>
        <w:ind w:left="0" w:firstLine="0"/>
      </w:pPr>
    </w:p>
    <w:p w14:paraId="0C981D40" w14:textId="77777777" w:rsidR="006A54BD" w:rsidRPr="000020D1" w:rsidRDefault="00DD7B17">
      <w:pPr>
        <w:spacing w:before="0"/>
        <w:ind w:left="0" w:firstLine="0"/>
      </w:pPr>
      <w:r w:rsidRPr="000020D1">
        <w:t xml:space="preserve">Grâce au matériel disponible et aux résultats de RenovUp obtenus jusqu'à présent, </w:t>
      </w:r>
      <w:r w:rsidR="00ED2D92" w:rsidRPr="000020D1">
        <w:rPr>
          <w:b/>
          <w:bCs/>
        </w:rPr>
        <w:t xml:space="preserve">Łukasiewicz - </w:t>
      </w:r>
      <w:proofErr w:type="spellStart"/>
      <w:r w:rsidRPr="000020D1">
        <w:rPr>
          <w:b/>
          <w:bCs/>
        </w:rPr>
        <w:t>ITeE</w:t>
      </w:r>
      <w:proofErr w:type="spellEnd"/>
      <w:r w:rsidRPr="000020D1">
        <w:rPr>
          <w:b/>
          <w:bCs/>
        </w:rPr>
        <w:t xml:space="preserve"> </w:t>
      </w:r>
      <w:r w:rsidRPr="000020D1">
        <w:t>(</w:t>
      </w:r>
      <w:r w:rsidRPr="000020D1">
        <w:t>Pologne)</w:t>
      </w:r>
      <w:r w:rsidRPr="000020D1">
        <w:t>, avec d'autres partenaires, a pu développer le modèle de formation des formateurs/enseignants/tuteurs expliqué dans les pages suivantes.</w:t>
      </w:r>
    </w:p>
    <w:p w14:paraId="42A6D11A" w14:textId="77777777" w:rsidR="003F3A9D" w:rsidRPr="000020D1" w:rsidRDefault="003F3A9D" w:rsidP="00F61044">
      <w:pPr>
        <w:spacing w:before="0"/>
        <w:rPr>
          <w:rFonts w:cstheme="minorHAnsi"/>
        </w:rPr>
      </w:pPr>
    </w:p>
    <w:p w14:paraId="14B0BCC6" w14:textId="77777777" w:rsidR="003F3A9D" w:rsidRPr="000020D1" w:rsidRDefault="003F3A9D">
      <w:pPr>
        <w:spacing w:after="119"/>
        <w:rPr>
          <w:rFonts w:cstheme="minorHAnsi"/>
        </w:rPr>
      </w:pPr>
      <w:r w:rsidRPr="000020D1">
        <w:rPr>
          <w:rFonts w:cstheme="minorHAnsi"/>
        </w:rPr>
        <w:br w:type="page"/>
      </w:r>
    </w:p>
    <w:p w14:paraId="5B46A1BD" w14:textId="77777777" w:rsidR="003F3A9D" w:rsidRPr="000020D1" w:rsidRDefault="003F3A9D" w:rsidP="00F61044">
      <w:pPr>
        <w:spacing w:before="0"/>
        <w:rPr>
          <w:rFonts w:cstheme="minorHAnsi"/>
        </w:rPr>
      </w:pPr>
    </w:p>
    <w:p w14:paraId="3FB7B723" w14:textId="77777777" w:rsidR="00EB3309" w:rsidRPr="000020D1" w:rsidRDefault="00EB3309" w:rsidP="00BF5638">
      <w:pPr>
        <w:spacing w:before="0"/>
        <w:ind w:left="0" w:firstLine="0"/>
        <w:rPr>
          <w:b/>
          <w:color w:val="2F5496" w:themeColor="accent1" w:themeShade="BF"/>
        </w:rPr>
      </w:pPr>
    </w:p>
    <w:p w14:paraId="05F98DA3" w14:textId="77777777" w:rsidR="00EB3309" w:rsidRPr="000020D1" w:rsidRDefault="00EB3309" w:rsidP="00BF5638">
      <w:pPr>
        <w:spacing w:before="0"/>
        <w:ind w:left="0" w:firstLine="0"/>
        <w:rPr>
          <w:b/>
          <w:color w:val="2F5496" w:themeColor="accent1" w:themeShade="BF"/>
        </w:rPr>
      </w:pPr>
    </w:p>
    <w:p w14:paraId="51BB6A79" w14:textId="77777777" w:rsidR="006A54BD" w:rsidRPr="000020D1" w:rsidRDefault="00DD7B17">
      <w:pPr>
        <w:ind w:left="0" w:firstLine="0"/>
        <w:rPr>
          <w:rFonts w:cstheme="minorHAnsi"/>
        </w:rPr>
      </w:pPr>
      <w:r w:rsidRPr="000020D1">
        <w:rPr>
          <w:rFonts w:cstheme="minorHAnsi"/>
        </w:rPr>
        <w:t>La</w:t>
      </w:r>
      <w:r w:rsidRPr="000020D1">
        <w:rPr>
          <w:rFonts w:cstheme="minorHAnsi"/>
        </w:rPr>
        <w:t xml:space="preserve"> proposition d'organiser la préparation de </w:t>
      </w:r>
      <w:r w:rsidR="0037196E" w:rsidRPr="000020D1">
        <w:rPr>
          <w:rFonts w:cstheme="minorHAnsi"/>
        </w:rPr>
        <w:t xml:space="preserve">formateurs/enseignants/tuteurs </w:t>
      </w:r>
      <w:r w:rsidRPr="000020D1">
        <w:rPr>
          <w:rFonts w:cstheme="minorHAnsi"/>
        </w:rPr>
        <w:t>pour concevoir et mettre en œuvre des actions de formation pour les gestionnaires de sites et les chefs d'équipe concernés, rédigée par l'</w:t>
      </w:r>
      <w:proofErr w:type="spellStart"/>
      <w:r w:rsidR="006F2571" w:rsidRPr="000020D1">
        <w:rPr>
          <w:rFonts w:cstheme="minorHAnsi"/>
        </w:rPr>
        <w:t>ITeE</w:t>
      </w:r>
      <w:proofErr w:type="spellEnd"/>
      <w:r w:rsidR="006F2571" w:rsidRPr="000020D1">
        <w:rPr>
          <w:rFonts w:cstheme="minorHAnsi"/>
        </w:rPr>
        <w:t xml:space="preserve"> de </w:t>
      </w:r>
      <w:r w:rsidRPr="000020D1">
        <w:rPr>
          <w:rFonts w:cstheme="minorHAnsi"/>
        </w:rPr>
        <w:t xml:space="preserve">Łukasiewicz, se concentre sur les </w:t>
      </w:r>
      <w:r w:rsidR="006F2571" w:rsidRPr="000020D1">
        <w:rPr>
          <w:rFonts w:cstheme="minorHAnsi"/>
        </w:rPr>
        <w:t xml:space="preserve">capacités </w:t>
      </w:r>
      <w:r w:rsidRPr="000020D1">
        <w:rPr>
          <w:rFonts w:cstheme="minorHAnsi"/>
        </w:rPr>
        <w:t xml:space="preserve">opérationnelles suivantes </w:t>
      </w:r>
      <w:r w:rsidRPr="000020D1">
        <w:rPr>
          <w:rFonts w:cstheme="minorHAnsi"/>
        </w:rPr>
        <w:t>:</w:t>
      </w:r>
    </w:p>
    <w:p w14:paraId="1DF09002" w14:textId="77777777" w:rsidR="006A54BD" w:rsidRPr="000020D1" w:rsidRDefault="00DD7B17">
      <w:pPr>
        <w:pStyle w:val="Paragraphedeliste"/>
        <w:numPr>
          <w:ilvl w:val="0"/>
          <w:numId w:val="1"/>
        </w:numPr>
        <w:spacing w:before="0"/>
      </w:pPr>
      <w:r w:rsidRPr="000020D1">
        <w:t>Méthodes d'</w:t>
      </w:r>
      <w:r w:rsidR="006A495A" w:rsidRPr="000020D1">
        <w:t>observation et d'analyse des situations professionnelles vécues par les chefs de chantier et les chefs d'équipe sur les chantiers de rénovation.</w:t>
      </w:r>
    </w:p>
    <w:p w14:paraId="30D14D5B" w14:textId="77777777" w:rsidR="006A54BD" w:rsidRPr="000020D1" w:rsidRDefault="00DD7B17">
      <w:pPr>
        <w:pStyle w:val="Paragraphedeliste"/>
        <w:numPr>
          <w:ilvl w:val="0"/>
          <w:numId w:val="1"/>
        </w:numPr>
        <w:spacing w:before="0"/>
      </w:pPr>
      <w:r w:rsidRPr="000020D1">
        <w:t>Définition d'objectifs pédagogiques à partir de ces analyses, da</w:t>
      </w:r>
      <w:r w:rsidRPr="000020D1">
        <w:t>ns les cadres imposés par leurs centres de formation/écoles professionnelles.</w:t>
      </w:r>
    </w:p>
    <w:p w14:paraId="6891717A" w14:textId="77777777" w:rsidR="006A54BD" w:rsidRPr="000020D1" w:rsidRDefault="00DD7B17">
      <w:pPr>
        <w:pStyle w:val="Paragraphedeliste"/>
        <w:numPr>
          <w:ilvl w:val="0"/>
          <w:numId w:val="1"/>
        </w:numPr>
        <w:spacing w:before="0"/>
      </w:pPr>
      <w:r w:rsidRPr="000020D1">
        <w:t>Exploitation des grilles de positionnement et analyse de la progression des apprenants dans leur parcours éducatif.</w:t>
      </w:r>
    </w:p>
    <w:p w14:paraId="2EBB31DC" w14:textId="77777777" w:rsidR="006A495A" w:rsidRPr="000020D1" w:rsidRDefault="006A495A" w:rsidP="00BF5638">
      <w:pPr>
        <w:spacing w:before="0"/>
        <w:ind w:left="0" w:firstLine="0"/>
        <w:rPr>
          <w:b/>
          <w:color w:val="2F5496" w:themeColor="accent1" w:themeShade="BF"/>
        </w:rPr>
      </w:pPr>
    </w:p>
    <w:p w14:paraId="5E7484E9" w14:textId="77777777" w:rsidR="006A54BD" w:rsidRPr="000020D1" w:rsidRDefault="00DD7B17">
      <w:pPr>
        <w:spacing w:before="0"/>
        <w:ind w:left="0" w:firstLine="0"/>
        <w:rPr>
          <w:b/>
          <w:color w:val="2F5496" w:themeColor="accent1" w:themeShade="BF"/>
        </w:rPr>
      </w:pPr>
      <w:r w:rsidRPr="000020D1">
        <w:rPr>
          <w:b/>
          <w:color w:val="2F5496" w:themeColor="accent1" w:themeShade="BF"/>
        </w:rPr>
        <w:t>Première condition de faisabilité :</w:t>
      </w:r>
    </w:p>
    <w:p w14:paraId="371BBD21" w14:textId="77777777" w:rsidR="006A54BD" w:rsidRPr="000020D1" w:rsidRDefault="00DD7B17">
      <w:pPr>
        <w:ind w:left="0" w:firstLine="0"/>
        <w:rPr>
          <w:rFonts w:cstheme="minorHAnsi"/>
        </w:rPr>
      </w:pPr>
      <w:r w:rsidRPr="000020D1">
        <w:rPr>
          <w:rFonts w:cstheme="minorHAnsi"/>
        </w:rPr>
        <w:t xml:space="preserve">La mise en œuvre de la préparation proposée </w:t>
      </w:r>
      <w:r w:rsidRPr="000020D1">
        <w:rPr>
          <w:rFonts w:cstheme="minorHAnsi"/>
        </w:rPr>
        <w:t xml:space="preserve">des </w:t>
      </w:r>
      <w:r w:rsidRPr="000020D1">
        <w:rPr>
          <w:rFonts w:cstheme="minorHAnsi"/>
        </w:rPr>
        <w:t xml:space="preserve">formateurs/enseignants/tuteurs </w:t>
      </w:r>
      <w:r w:rsidRPr="000020D1">
        <w:rPr>
          <w:rFonts w:cstheme="minorHAnsi"/>
        </w:rPr>
        <w:t xml:space="preserve">se fera, dans la mesure du possible, par l'exploitation des filières de formation professionnelle existantes. Les </w:t>
      </w:r>
      <w:r w:rsidR="00D871C3" w:rsidRPr="000020D1">
        <w:rPr>
          <w:rFonts w:cstheme="minorHAnsi"/>
          <w:b/>
          <w:bCs/>
        </w:rPr>
        <w:t>partenaires devront donc proposer des organismes d'appui (</w:t>
      </w:r>
      <w:r w:rsidR="00D871C3" w:rsidRPr="000020D1">
        <w:rPr>
          <w:rFonts w:cstheme="minorHAnsi"/>
          <w:b/>
          <w:bCs/>
          <w:u w:val="single"/>
        </w:rPr>
        <w:t>déjà existants</w:t>
      </w:r>
      <w:r w:rsidR="00D871C3" w:rsidRPr="000020D1">
        <w:rPr>
          <w:rFonts w:cstheme="minorHAnsi"/>
          <w:b/>
          <w:bCs/>
        </w:rPr>
        <w:t>) qui permettront la mise en œuvre opérationnelle du dispositif proposé pour la professionnalisation des formateurs/enseignants/tuteurs dans chacun des pays du projet</w:t>
      </w:r>
      <w:r w:rsidR="00D871C3" w:rsidRPr="000020D1">
        <w:rPr>
          <w:rFonts w:cstheme="minorHAnsi"/>
        </w:rPr>
        <w:t>.</w:t>
      </w:r>
    </w:p>
    <w:p w14:paraId="3E3376B3" w14:textId="77777777" w:rsidR="0037196E" w:rsidRPr="000020D1" w:rsidRDefault="0037196E" w:rsidP="00BF5638">
      <w:pPr>
        <w:spacing w:before="0"/>
        <w:ind w:left="0" w:firstLine="0"/>
        <w:rPr>
          <w:b/>
          <w:color w:val="2F5496" w:themeColor="accent1" w:themeShade="BF"/>
        </w:rPr>
      </w:pPr>
    </w:p>
    <w:p w14:paraId="575D9774" w14:textId="77777777" w:rsidR="006A54BD" w:rsidRPr="000020D1" w:rsidRDefault="005C7C16">
      <w:pPr>
        <w:spacing w:before="0"/>
        <w:ind w:left="0" w:firstLine="0"/>
      </w:pPr>
      <w:r w:rsidRPr="000020D1">
        <w:rPr>
          <w:b/>
          <w:color w:val="2F5496" w:themeColor="accent1" w:themeShade="BF"/>
        </w:rPr>
        <w:t xml:space="preserve">Point </w:t>
      </w:r>
      <w:r w:rsidR="00DD7B17" w:rsidRPr="000020D1">
        <w:rPr>
          <w:b/>
          <w:color w:val="2F5496" w:themeColor="accent1" w:themeShade="BF"/>
        </w:rPr>
        <w:t xml:space="preserve">central </w:t>
      </w:r>
      <w:r w:rsidRPr="000020D1">
        <w:t>:</w:t>
      </w:r>
    </w:p>
    <w:p w14:paraId="3C882298" w14:textId="77777777" w:rsidR="006A54BD" w:rsidRPr="000020D1" w:rsidRDefault="00DD7B17">
      <w:pPr>
        <w:spacing w:before="0"/>
        <w:ind w:left="0" w:firstLine="0"/>
      </w:pPr>
      <w:r w:rsidRPr="000020D1">
        <w:rPr>
          <w:b/>
          <w:bCs/>
        </w:rPr>
        <w:t xml:space="preserve">La capacité d'observer et d'analyser les situations de travail vécues par les </w:t>
      </w:r>
      <w:r w:rsidR="00ED2D92" w:rsidRPr="000020D1">
        <w:rPr>
          <w:b/>
          <w:bCs/>
        </w:rPr>
        <w:t xml:space="preserve">chefs de </w:t>
      </w:r>
      <w:r w:rsidRPr="000020D1">
        <w:rPr>
          <w:b/>
          <w:bCs/>
        </w:rPr>
        <w:t xml:space="preserve">chantier de rénovation et les </w:t>
      </w:r>
      <w:r w:rsidR="004C5804" w:rsidRPr="000020D1">
        <w:rPr>
          <w:b/>
          <w:bCs/>
        </w:rPr>
        <w:t xml:space="preserve">chefs d'équipe </w:t>
      </w:r>
      <w:r w:rsidRPr="000020D1">
        <w:rPr>
          <w:b/>
          <w:bCs/>
        </w:rPr>
        <w:t xml:space="preserve">sur les chantiers et de les traduire en objectifs pédagogiques </w:t>
      </w:r>
      <w:r w:rsidRPr="000020D1">
        <w:t>(principe principal du concept d'apprentissage par le travail</w:t>
      </w:r>
      <w:r w:rsidRPr="000020D1">
        <w:t xml:space="preserve">) est le point principal de la professionnalisation proposée des formateurs/enseignants/tuteurs impliqués ou devant être impliqués dans la formation des </w:t>
      </w:r>
      <w:r w:rsidR="00ED2D92" w:rsidRPr="000020D1">
        <w:t xml:space="preserve">chefs de </w:t>
      </w:r>
      <w:r w:rsidRPr="000020D1">
        <w:t xml:space="preserve">chantier de rénovation et des </w:t>
      </w:r>
      <w:r w:rsidR="004C5804" w:rsidRPr="000020D1">
        <w:t>chefs d'équipe</w:t>
      </w:r>
      <w:r w:rsidRPr="000020D1">
        <w:t>.</w:t>
      </w:r>
    </w:p>
    <w:p w14:paraId="4DA3F8CF" w14:textId="77777777" w:rsidR="006A54BD" w:rsidRPr="000020D1" w:rsidRDefault="00DD7B17">
      <w:pPr>
        <w:spacing w:before="0"/>
        <w:ind w:left="0" w:firstLine="0"/>
      </w:pPr>
      <w:r w:rsidRPr="000020D1">
        <w:t xml:space="preserve">Les </w:t>
      </w:r>
      <w:r w:rsidR="00AC6194" w:rsidRPr="000020D1">
        <w:t>participants (</w:t>
      </w:r>
      <w:r w:rsidRPr="000020D1">
        <w:t>formateurs/enseignants/tuteurs</w:t>
      </w:r>
      <w:r w:rsidR="00AC6194" w:rsidRPr="000020D1">
        <w:t xml:space="preserve">) </w:t>
      </w:r>
      <w:r w:rsidR="00AC6194" w:rsidRPr="000020D1">
        <w:rPr>
          <w:b/>
          <w:bCs/>
        </w:rPr>
        <w:t xml:space="preserve">doivent </w:t>
      </w:r>
      <w:r w:rsidR="0056121A" w:rsidRPr="000020D1">
        <w:t xml:space="preserve">donc avoir la </w:t>
      </w:r>
      <w:r w:rsidR="00AC6194" w:rsidRPr="000020D1">
        <w:rPr>
          <w:b/>
          <w:bCs/>
        </w:rPr>
        <w:t>possibilité de mener des actions de formation avec leurs stagiaires</w:t>
      </w:r>
      <w:r w:rsidR="00AC6194" w:rsidRPr="000020D1">
        <w:t>, ainsi que de s'assurer de faire leurs observations et analyses sur les sites de rénovation.</w:t>
      </w:r>
    </w:p>
    <w:p w14:paraId="268D0401" w14:textId="77777777" w:rsidR="009A0302" w:rsidRPr="000020D1" w:rsidRDefault="009A0302" w:rsidP="00A86ED5">
      <w:pPr>
        <w:spacing w:before="0"/>
        <w:ind w:left="0" w:firstLine="0"/>
      </w:pPr>
    </w:p>
    <w:p w14:paraId="0ADF55EF" w14:textId="77777777" w:rsidR="006A54BD" w:rsidRPr="000020D1" w:rsidRDefault="00DD7B17">
      <w:pPr>
        <w:spacing w:before="0"/>
        <w:ind w:left="0" w:firstLine="0"/>
        <w:rPr>
          <w:b/>
          <w:color w:val="2F5496" w:themeColor="accent1" w:themeShade="BF"/>
        </w:rPr>
      </w:pPr>
      <w:r w:rsidRPr="000020D1">
        <w:rPr>
          <w:b/>
          <w:color w:val="2F5496" w:themeColor="accent1" w:themeShade="BF"/>
        </w:rPr>
        <w:t>Objectifs pédagogiques/compétences cible</w:t>
      </w:r>
      <w:r w:rsidRPr="000020D1">
        <w:rPr>
          <w:b/>
          <w:color w:val="2F5496" w:themeColor="accent1" w:themeShade="BF"/>
        </w:rPr>
        <w:t xml:space="preserve">s pour les </w:t>
      </w:r>
      <w:r w:rsidR="006F2571" w:rsidRPr="000020D1">
        <w:rPr>
          <w:b/>
          <w:color w:val="2F5496" w:themeColor="accent1" w:themeShade="BF"/>
        </w:rPr>
        <w:t xml:space="preserve">formateurs/enseignants/tuteurs </w:t>
      </w:r>
      <w:r w:rsidR="006B58E9" w:rsidRPr="000020D1">
        <w:rPr>
          <w:b/>
          <w:color w:val="2F5496" w:themeColor="accent1" w:themeShade="BF"/>
        </w:rPr>
        <w:t>:</w:t>
      </w:r>
    </w:p>
    <w:p w14:paraId="34F074D0" w14:textId="77777777" w:rsidR="006A54BD" w:rsidRPr="000020D1" w:rsidRDefault="005C7C16">
      <w:pPr>
        <w:pStyle w:val="Paragraphedeliste"/>
        <w:numPr>
          <w:ilvl w:val="0"/>
          <w:numId w:val="1"/>
        </w:numPr>
        <w:spacing w:before="0"/>
      </w:pPr>
      <w:r w:rsidRPr="000020D1">
        <w:t xml:space="preserve">Maîtriser les </w:t>
      </w:r>
      <w:r w:rsidR="00DD7B17" w:rsidRPr="000020D1">
        <w:t xml:space="preserve">méthodes et </w:t>
      </w:r>
      <w:r w:rsidRPr="000020D1">
        <w:t xml:space="preserve">outils d'observation et d'analyse de la situation de travail sur les chantiers de </w:t>
      </w:r>
      <w:r w:rsidR="00DD7B17" w:rsidRPr="000020D1">
        <w:t xml:space="preserve">rénovation </w:t>
      </w:r>
      <w:r w:rsidRPr="000020D1">
        <w:t>pour concevoir des programmes et contenus de formation mieux adaptés aux besoins réels des participants (</w:t>
      </w:r>
      <w:r w:rsidR="00DD7B17" w:rsidRPr="000020D1">
        <w:t xml:space="preserve">grilles </w:t>
      </w:r>
      <w:r w:rsidRPr="000020D1">
        <w:t xml:space="preserve">1 </w:t>
      </w:r>
      <w:r w:rsidR="00DD7B17" w:rsidRPr="000020D1">
        <w:t xml:space="preserve">&amp; 2, document " </w:t>
      </w:r>
      <w:r w:rsidR="00DD7B17" w:rsidRPr="000020D1">
        <w:t xml:space="preserve">Outils didactiques pour la professionnalisation des chefs de chantier et des chefs d'équipe de chantiers de rénovation de bâtiments, conçus en relation avec les situations de travail </w:t>
      </w:r>
      <w:r w:rsidR="00DD7B17" w:rsidRPr="000020D1">
        <w:t xml:space="preserve">", </w:t>
      </w:r>
      <w:r w:rsidR="00DD7B17" w:rsidRPr="000020D1">
        <w:t>IO1-A3b &amp; A4 et IO2-A1</w:t>
      </w:r>
      <w:r w:rsidRPr="000020D1">
        <w:t>).</w:t>
      </w:r>
    </w:p>
    <w:p w14:paraId="07BE11E1" w14:textId="77777777" w:rsidR="006A54BD" w:rsidRPr="000020D1" w:rsidRDefault="005C7C16">
      <w:pPr>
        <w:pStyle w:val="Paragraphedeliste"/>
        <w:numPr>
          <w:ilvl w:val="0"/>
          <w:numId w:val="1"/>
        </w:numPr>
        <w:spacing w:before="0"/>
      </w:pPr>
      <w:r w:rsidRPr="000020D1">
        <w:t xml:space="preserve">Maîtriser les </w:t>
      </w:r>
      <w:r w:rsidR="00DD7B17" w:rsidRPr="000020D1">
        <w:t xml:space="preserve">méthodes et </w:t>
      </w:r>
      <w:r w:rsidRPr="000020D1">
        <w:t xml:space="preserve">outils de diagnostic des besoins de </w:t>
      </w:r>
      <w:r w:rsidR="00437E99" w:rsidRPr="000020D1">
        <w:t xml:space="preserve">formation </w:t>
      </w:r>
      <w:r w:rsidRPr="000020D1">
        <w:t xml:space="preserve">des </w:t>
      </w:r>
      <w:r w:rsidR="00BF13FB" w:rsidRPr="000020D1">
        <w:t xml:space="preserve">stagiaires </w:t>
      </w:r>
      <w:r w:rsidRPr="000020D1">
        <w:t>(</w:t>
      </w:r>
      <w:r w:rsidR="00BF13FB" w:rsidRPr="000020D1">
        <w:t>chefs d'</w:t>
      </w:r>
      <w:r w:rsidRPr="000020D1">
        <w:t xml:space="preserve">équipe/chefs de chantier et </w:t>
      </w:r>
      <w:r w:rsidR="00DD7B17" w:rsidRPr="000020D1">
        <w:t>responsables de chantier de rénovation</w:t>
      </w:r>
      <w:r w:rsidRPr="000020D1">
        <w:t>)</w:t>
      </w:r>
      <w:r w:rsidR="00437E99" w:rsidRPr="000020D1">
        <w:t xml:space="preserve">, </w:t>
      </w:r>
      <w:r w:rsidR="00AA7B60" w:rsidRPr="000020D1">
        <w:t xml:space="preserve">à travers </w:t>
      </w:r>
      <w:r w:rsidR="00437E99" w:rsidRPr="000020D1">
        <w:t xml:space="preserve">leur </w:t>
      </w:r>
      <w:r w:rsidRPr="000020D1">
        <w:t xml:space="preserve">positionnement sur leur </w:t>
      </w:r>
      <w:r w:rsidR="00AA7B60" w:rsidRPr="000020D1">
        <w:t>parcours d'</w:t>
      </w:r>
      <w:r w:rsidRPr="000020D1">
        <w:t>évolution professionnelle (</w:t>
      </w:r>
      <w:r w:rsidR="00DD7B17" w:rsidRPr="000020D1">
        <w:t>grille 3, document cité ci-dessus</w:t>
      </w:r>
      <w:r w:rsidRPr="000020D1">
        <w:t>).</w:t>
      </w:r>
    </w:p>
    <w:p w14:paraId="21C08EB3" w14:textId="77777777" w:rsidR="006A54BD" w:rsidRPr="000020D1" w:rsidRDefault="00437E99">
      <w:pPr>
        <w:pStyle w:val="Paragraphedeliste"/>
        <w:numPr>
          <w:ilvl w:val="0"/>
          <w:numId w:val="1"/>
        </w:numPr>
        <w:spacing w:before="0"/>
      </w:pPr>
      <w:r w:rsidRPr="000020D1">
        <w:t xml:space="preserve">Maîtriser les </w:t>
      </w:r>
      <w:r w:rsidR="00DD7B17" w:rsidRPr="000020D1">
        <w:t xml:space="preserve">méthodes et </w:t>
      </w:r>
      <w:r w:rsidRPr="000020D1">
        <w:t xml:space="preserve">outils d'évaluation de la </w:t>
      </w:r>
      <w:r w:rsidR="00BF13FB" w:rsidRPr="000020D1">
        <w:t xml:space="preserve">progression des stagiaires </w:t>
      </w:r>
      <w:r w:rsidRPr="000020D1">
        <w:t xml:space="preserve">(chefs d'équipe/chefs de chantier et responsables de </w:t>
      </w:r>
      <w:r w:rsidR="00DD7B17" w:rsidRPr="000020D1">
        <w:t>chantier de rénovation</w:t>
      </w:r>
      <w:r w:rsidRPr="000020D1">
        <w:t xml:space="preserve">) </w:t>
      </w:r>
      <w:r w:rsidR="00AA7B60" w:rsidRPr="000020D1">
        <w:t>au cours de leur processus de professionnalisation (grille 4, susceptible d'être utilisée comme outil de positionnement, en remplacement de la grille 3, si certains partenaires font ce choix).</w:t>
      </w:r>
    </w:p>
    <w:p w14:paraId="732F3813" w14:textId="77777777" w:rsidR="006A54BD" w:rsidRPr="000020D1" w:rsidRDefault="00437E99">
      <w:pPr>
        <w:pStyle w:val="Paragraphedeliste"/>
        <w:numPr>
          <w:ilvl w:val="0"/>
          <w:numId w:val="1"/>
        </w:numPr>
        <w:spacing w:before="0"/>
      </w:pPr>
      <w:r w:rsidRPr="000020D1">
        <w:t xml:space="preserve">Identifier </w:t>
      </w:r>
      <w:r w:rsidR="00DD7B17" w:rsidRPr="000020D1">
        <w:t xml:space="preserve">et comprendre </w:t>
      </w:r>
      <w:r w:rsidRPr="000020D1">
        <w:t xml:space="preserve">comment </w:t>
      </w:r>
      <w:r w:rsidR="00DD7B17" w:rsidRPr="000020D1">
        <w:t xml:space="preserve">mettre en œuvre et </w:t>
      </w:r>
      <w:r w:rsidRPr="000020D1">
        <w:t xml:space="preserve">utiliser </w:t>
      </w:r>
      <w:r w:rsidR="008F5D58" w:rsidRPr="000020D1">
        <w:t xml:space="preserve">systématiquement les </w:t>
      </w:r>
      <w:r w:rsidRPr="000020D1">
        <w:t>Open Badges pour la reconnaissance des acquis d'apprentissage</w:t>
      </w:r>
      <w:r w:rsidR="003873C1" w:rsidRPr="000020D1">
        <w:t>.</w:t>
      </w:r>
    </w:p>
    <w:p w14:paraId="758722F1" w14:textId="77777777" w:rsidR="002A78A8" w:rsidRPr="000020D1" w:rsidRDefault="002A78A8">
      <w:pPr>
        <w:spacing w:after="119"/>
        <w:rPr>
          <w:rFonts w:cstheme="minorHAnsi"/>
        </w:rPr>
      </w:pPr>
      <w:r w:rsidRPr="000020D1">
        <w:rPr>
          <w:rFonts w:cstheme="minorHAnsi"/>
        </w:rPr>
        <w:br w:type="page"/>
      </w:r>
    </w:p>
    <w:p w14:paraId="5C546312" w14:textId="77777777" w:rsidR="00E67ED5" w:rsidRPr="000020D1" w:rsidRDefault="00E67ED5" w:rsidP="00E67ED5">
      <w:pPr>
        <w:rPr>
          <w:rFonts w:cstheme="minorHAnsi"/>
        </w:rPr>
      </w:pPr>
    </w:p>
    <w:p w14:paraId="2C699C8E" w14:textId="77777777" w:rsidR="006A54BD" w:rsidRPr="000020D1" w:rsidRDefault="00DD7B17">
      <w:pPr>
        <w:rPr>
          <w:rFonts w:cstheme="minorHAnsi"/>
        </w:rPr>
      </w:pPr>
      <w:r w:rsidRPr="000020D1">
        <w:rPr>
          <w:rFonts w:cstheme="minorHAnsi"/>
        </w:rPr>
        <w:t xml:space="preserve">Le modèle de </w:t>
      </w:r>
      <w:r w:rsidR="002A78A8" w:rsidRPr="000020D1">
        <w:rPr>
          <w:rFonts w:cstheme="minorHAnsi"/>
        </w:rPr>
        <w:t xml:space="preserve">professionnalisation </w:t>
      </w:r>
      <w:r w:rsidR="00C00B65" w:rsidRPr="000020D1">
        <w:rPr>
          <w:rFonts w:cstheme="minorHAnsi"/>
        </w:rPr>
        <w:t xml:space="preserve">à mettre en œuvre dans chaque pays partenaire </w:t>
      </w:r>
      <w:r w:rsidRPr="000020D1">
        <w:rPr>
          <w:rFonts w:cstheme="minorHAnsi"/>
        </w:rPr>
        <w:t>est basé sur le schéma suivant :</w:t>
      </w:r>
    </w:p>
    <w:p w14:paraId="6AA7C674" w14:textId="77777777" w:rsidR="006A54BD" w:rsidRPr="000020D1" w:rsidRDefault="00DD7B17">
      <w:pPr>
        <w:ind w:left="0" w:firstLine="0"/>
        <w:rPr>
          <w:rFonts w:cstheme="minorHAnsi"/>
        </w:rPr>
      </w:pPr>
      <w:r w:rsidRPr="000020D1">
        <w:rPr>
          <w:rFonts w:cstheme="minorHAnsi"/>
        </w:rPr>
        <w:t>L'implication des enseignants/formateurs dans l'élaboration de leur propre préparation à la con</w:t>
      </w:r>
      <w:r w:rsidRPr="000020D1">
        <w:rPr>
          <w:rFonts w:cstheme="minorHAnsi"/>
        </w:rPr>
        <w:t xml:space="preserve">ception des cours de formation destinés aux bénéficiaires finaux (chefs de chantier et chefs d'équipe sur les sites de rénovation) est essentielle pour la réussite du projet et la durabilité de ses résultats. </w:t>
      </w:r>
      <w:r w:rsidR="00C00B65" w:rsidRPr="000020D1">
        <w:rPr>
          <w:rFonts w:cstheme="minorHAnsi"/>
        </w:rPr>
        <w:t xml:space="preserve">En parallèle, </w:t>
      </w:r>
      <w:r w:rsidRPr="000020D1">
        <w:rPr>
          <w:rFonts w:cstheme="minorHAnsi"/>
        </w:rPr>
        <w:t>le concept d'apprentissage par le</w:t>
      </w:r>
      <w:r w:rsidRPr="000020D1">
        <w:rPr>
          <w:rFonts w:cstheme="minorHAnsi"/>
        </w:rPr>
        <w:t xml:space="preserve"> travail (ou par l'expérience) est relativement nouveau et n'est pas facile à mettre en place : il faut surmonter de nombreuses résistances de la part de chaque partenaire (direction des écoles/centres de formation, enseignants/formateurs et entreprises). </w:t>
      </w:r>
      <w:r w:rsidRPr="000020D1">
        <w:rPr>
          <w:rFonts w:cstheme="minorHAnsi"/>
        </w:rPr>
        <w:t>C'est l'un des principaux défis que doivent relever les organisations d'EFP.</w:t>
      </w:r>
    </w:p>
    <w:p w14:paraId="41754C4C" w14:textId="77777777" w:rsidR="006A54BD" w:rsidRPr="000020D1" w:rsidRDefault="00DD7B17">
      <w:pPr>
        <w:ind w:left="0" w:firstLine="0"/>
        <w:rPr>
          <w:rFonts w:cstheme="minorHAnsi"/>
        </w:rPr>
      </w:pPr>
      <w:r>
        <w:rPr>
          <w:b/>
          <w:noProof/>
          <w:color w:val="0070C0"/>
          <w:sz w:val="32"/>
          <w:szCs w:val="32"/>
          <w:lang w:val="pl-PL"/>
        </w:rPr>
        <mc:AlternateContent>
          <mc:Choice Requires="wpg">
            <w:drawing>
              <wp:anchor distT="0" distB="0" distL="114300" distR="114300" simplePos="0" relativeHeight="251659264" behindDoc="0" locked="0" layoutInCell="1" allowOverlap="1" wp14:anchorId="062F523B" wp14:editId="60724253">
                <wp:simplePos x="0" y="0"/>
                <wp:positionH relativeFrom="margin">
                  <wp:posOffset>76200</wp:posOffset>
                </wp:positionH>
                <wp:positionV relativeFrom="paragraph">
                  <wp:posOffset>337185</wp:posOffset>
                </wp:positionV>
                <wp:extent cx="9613900" cy="4378325"/>
                <wp:effectExtent l="0" t="0" r="44450" b="41275"/>
                <wp:wrapTopAndBottom/>
                <wp:docPr id="16" name="Groupe 16"/>
                <wp:cNvGraphicFramePr/>
                <a:graphic xmlns:a="http://schemas.openxmlformats.org/drawingml/2006/main">
                  <a:graphicData uri="http://schemas.microsoft.com/office/word/2010/wordprocessingGroup">
                    <wpg:wgp>
                      <wpg:cNvGrpSpPr/>
                      <wpg:grpSpPr>
                        <a:xfrm>
                          <a:off x="0" y="0"/>
                          <a:ext cx="9613900" cy="4378325"/>
                          <a:chOff x="0" y="0"/>
                          <a:chExt cx="5769980" cy="4378341"/>
                        </a:xfrm>
                      </wpg:grpSpPr>
                      <wps:wsp>
                        <wps:cNvPr id="23" name="Rectangle : coins arrondis 23"/>
                        <wps:cNvSpPr/>
                        <wps:spPr>
                          <a:xfrm>
                            <a:off x="0" y="52086"/>
                            <a:ext cx="1174830" cy="12960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F66F049" w14:textId="77777777" w:rsidR="006A54BD" w:rsidRPr="000020D1" w:rsidRDefault="00DD7B17">
                              <w:pPr>
                                <w:spacing w:before="0"/>
                                <w:ind w:left="0" w:firstLine="0"/>
                                <w:jc w:val="center"/>
                                <w:rPr>
                                  <w:b/>
                                  <w:bCs/>
                                  <w:sz w:val="20"/>
                                  <w:szCs w:val="20"/>
                                </w:rPr>
                              </w:pPr>
                              <w:r w:rsidRPr="000020D1">
                                <w:rPr>
                                  <w:b/>
                                  <w:bCs/>
                                  <w:sz w:val="20"/>
                                  <w:szCs w:val="20"/>
                                  <w:highlight w:val="black"/>
                                </w:rPr>
                                <w:t>Étape 1</w:t>
                              </w:r>
                            </w:p>
                            <w:p w14:paraId="0B1D11AA" w14:textId="77777777" w:rsidR="006A54BD" w:rsidRPr="000020D1" w:rsidRDefault="00DD7B17">
                              <w:pPr>
                                <w:spacing w:before="0"/>
                                <w:ind w:left="0" w:firstLine="0"/>
                                <w:jc w:val="center"/>
                                <w:rPr>
                                  <w:sz w:val="20"/>
                                  <w:szCs w:val="20"/>
                                </w:rPr>
                              </w:pPr>
                              <w:proofErr w:type="gramStart"/>
                              <w:r w:rsidRPr="000020D1">
                                <w:rPr>
                                  <w:sz w:val="20"/>
                                  <w:szCs w:val="20"/>
                                </w:rPr>
                                <w:t>réunion</w:t>
                              </w:r>
                              <w:proofErr w:type="gramEnd"/>
                              <w:r w:rsidRPr="000020D1">
                                <w:rPr>
                                  <w:sz w:val="20"/>
                                  <w:szCs w:val="20"/>
                                </w:rPr>
                                <w:t xml:space="preserve"> f2f à l'école/au centre de formation</w:t>
                              </w:r>
                            </w:p>
                            <w:p w14:paraId="753B64DF" w14:textId="77777777" w:rsidR="006A54BD" w:rsidRDefault="00DD7B17">
                              <w:pPr>
                                <w:spacing w:before="0"/>
                                <w:ind w:left="0" w:firstLine="0"/>
                                <w:jc w:val="center"/>
                                <w:rPr>
                                  <w:sz w:val="20"/>
                                  <w:szCs w:val="20"/>
                                </w:rPr>
                              </w:pPr>
                              <w:r w:rsidRPr="009B6581">
                                <w:rPr>
                                  <w:sz w:val="20"/>
                                  <w:szCs w:val="20"/>
                                </w:rPr>
                                <w:t>(2 jours suggérés)</w:t>
                              </w:r>
                            </w:p>
                            <w:p w14:paraId="0299AF1C" w14:textId="77777777" w:rsidR="00DA7113" w:rsidRDefault="00DA7113" w:rsidP="00DA7113">
                              <w:pPr>
                                <w:spacing w:before="0"/>
                                <w:jc w:val="center"/>
                              </w:pPr>
                            </w:p>
                            <w:p w14:paraId="5CDF6E75" w14:textId="77777777" w:rsidR="00DA7113" w:rsidRDefault="00DA7113" w:rsidP="00DA7113">
                              <w:pPr>
                                <w:spacing w:before="0"/>
                                <w:jc w:val="center"/>
                              </w:pPr>
                            </w:p>
                            <w:p w14:paraId="029D5B92" w14:textId="77777777" w:rsidR="00DA7113" w:rsidRDefault="00DA7113" w:rsidP="00DA7113">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 coins arrondis 24"/>
                        <wps:cNvSpPr/>
                        <wps:spPr>
                          <a:xfrm>
                            <a:off x="2303362" y="28937"/>
                            <a:ext cx="1162830"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8862391" w14:textId="77777777" w:rsidR="006A54BD" w:rsidRPr="000020D1" w:rsidRDefault="00DD7B17">
                              <w:pPr>
                                <w:spacing w:before="0"/>
                                <w:ind w:left="0" w:firstLine="0"/>
                                <w:jc w:val="center"/>
                                <w:rPr>
                                  <w:b/>
                                  <w:bCs/>
                                  <w:sz w:val="20"/>
                                  <w:szCs w:val="20"/>
                                </w:rPr>
                              </w:pPr>
                              <w:r w:rsidRPr="000020D1">
                                <w:rPr>
                                  <w:b/>
                                  <w:bCs/>
                                  <w:sz w:val="20"/>
                                  <w:szCs w:val="20"/>
                                  <w:highlight w:val="black"/>
                                </w:rPr>
                                <w:t>Étape 3</w:t>
                              </w:r>
                            </w:p>
                            <w:p w14:paraId="0D0F417A" w14:textId="77777777" w:rsidR="006A54BD" w:rsidRPr="000020D1" w:rsidRDefault="00DD7B17">
                              <w:pPr>
                                <w:spacing w:before="0"/>
                                <w:ind w:left="0" w:firstLine="0"/>
                                <w:jc w:val="center"/>
                                <w:rPr>
                                  <w:sz w:val="20"/>
                                  <w:szCs w:val="20"/>
                                </w:rPr>
                              </w:pPr>
                              <w:proofErr w:type="gramStart"/>
                              <w:r w:rsidRPr="000020D1">
                                <w:rPr>
                                  <w:sz w:val="20"/>
                                  <w:szCs w:val="20"/>
                                </w:rPr>
                                <w:t>réunion</w:t>
                              </w:r>
                              <w:proofErr w:type="gramEnd"/>
                              <w:r w:rsidRPr="000020D1">
                                <w:rPr>
                                  <w:sz w:val="20"/>
                                  <w:szCs w:val="20"/>
                                </w:rPr>
                                <w:t xml:space="preserve"> f2f à l'école/au centre de formation</w:t>
                              </w:r>
                            </w:p>
                            <w:p w14:paraId="1D4FA9F5" w14:textId="77777777" w:rsidR="006A54BD" w:rsidRDefault="00DD7B17">
                              <w:pPr>
                                <w:spacing w:before="0"/>
                                <w:ind w:left="0" w:firstLine="0"/>
                                <w:jc w:val="center"/>
                                <w:rPr>
                                  <w:sz w:val="20"/>
                                  <w:szCs w:val="20"/>
                                  <w:lang w:val="en-GB"/>
                                </w:rPr>
                              </w:pPr>
                              <w:r w:rsidRPr="009B6581">
                                <w:rPr>
                                  <w:sz w:val="20"/>
                                  <w:szCs w:val="20"/>
                                  <w:lang w:val="en-GB"/>
                                </w:rPr>
                                <w:t>(</w:t>
                              </w:r>
                              <w:proofErr w:type="spellStart"/>
                              <w:r w:rsidRPr="009B6581">
                                <w:rPr>
                                  <w:sz w:val="20"/>
                                  <w:szCs w:val="20"/>
                                  <w:lang w:val="en-GB"/>
                                </w:rPr>
                                <w:t>Suggéré</w:t>
                              </w:r>
                              <w:proofErr w:type="spellEnd"/>
                              <w:r w:rsidRPr="009B6581">
                                <w:rPr>
                                  <w:sz w:val="20"/>
                                  <w:szCs w:val="20"/>
                                  <w:lang w:val="en-GB"/>
                                </w:rPr>
                                <w:t xml:space="preserve"> 1 </w:t>
                              </w:r>
                              <w:proofErr w:type="spellStart"/>
                              <w:r w:rsidRPr="009B6581">
                                <w:rPr>
                                  <w:sz w:val="20"/>
                                  <w:szCs w:val="20"/>
                                  <w:lang w:val="en-GB"/>
                                </w:rPr>
                                <w:t>ou</w:t>
                              </w:r>
                              <w:proofErr w:type="spellEnd"/>
                              <w:r w:rsidRPr="009B6581">
                                <w:rPr>
                                  <w:sz w:val="20"/>
                                  <w:szCs w:val="20"/>
                                  <w:lang w:val="en-GB"/>
                                </w:rPr>
                                <w:t xml:space="preserve"> 2 jours)</w:t>
                              </w:r>
                            </w:p>
                            <w:p w14:paraId="1437DE2B" w14:textId="77777777" w:rsidR="00DA7113" w:rsidRDefault="00DA7113" w:rsidP="00DA7113">
                              <w:pPr>
                                <w:spacing w:before="0"/>
                                <w:jc w:val="center"/>
                                <w:rPr>
                                  <w:lang w:val="en-GB"/>
                                </w:rPr>
                              </w:pPr>
                            </w:p>
                            <w:p w14:paraId="3E52DA02" w14:textId="77777777" w:rsidR="00DA7113" w:rsidRDefault="00DA7113" w:rsidP="00DA7113">
                              <w:pPr>
                                <w:spacing w:before="0"/>
                                <w:jc w:val="center"/>
                                <w:rPr>
                                  <w:lang w:val="en-GB"/>
                                </w:rPr>
                              </w:pPr>
                            </w:p>
                            <w:p w14:paraId="0B825606" w14:textId="77777777" w:rsidR="00DA7113" w:rsidRPr="003F09C0" w:rsidRDefault="00DA7113" w:rsidP="00DA7113">
                              <w:pPr>
                                <w:spacing w:before="0"/>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4595149" y="0"/>
                            <a:ext cx="1126129"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E641370" w14:textId="77777777" w:rsidR="006A54BD" w:rsidRPr="000020D1" w:rsidRDefault="00DD7B17">
                              <w:pPr>
                                <w:spacing w:before="0"/>
                                <w:ind w:left="0" w:firstLine="0"/>
                                <w:jc w:val="center"/>
                                <w:rPr>
                                  <w:b/>
                                  <w:bCs/>
                                  <w:sz w:val="20"/>
                                  <w:szCs w:val="20"/>
                                </w:rPr>
                              </w:pPr>
                              <w:r w:rsidRPr="000020D1">
                                <w:rPr>
                                  <w:b/>
                                  <w:bCs/>
                                  <w:sz w:val="20"/>
                                  <w:szCs w:val="20"/>
                                  <w:highlight w:val="black"/>
                                </w:rPr>
                                <w:t>Étape 5</w:t>
                              </w:r>
                            </w:p>
                            <w:p w14:paraId="404A978A" w14:textId="77777777" w:rsidR="006A54BD" w:rsidRPr="000020D1" w:rsidRDefault="00DD7B17">
                              <w:pPr>
                                <w:spacing w:before="0"/>
                                <w:ind w:left="0" w:firstLine="0"/>
                                <w:jc w:val="center"/>
                                <w:rPr>
                                  <w:sz w:val="20"/>
                                  <w:szCs w:val="20"/>
                                </w:rPr>
                              </w:pPr>
                              <w:proofErr w:type="gramStart"/>
                              <w:r w:rsidRPr="000020D1">
                                <w:rPr>
                                  <w:sz w:val="20"/>
                                  <w:szCs w:val="20"/>
                                </w:rPr>
                                <w:t>réunion</w:t>
                              </w:r>
                              <w:proofErr w:type="gramEnd"/>
                              <w:r w:rsidRPr="000020D1">
                                <w:rPr>
                                  <w:sz w:val="20"/>
                                  <w:szCs w:val="20"/>
                                </w:rPr>
                                <w:t xml:space="preserve"> f2f à l'école/au centre de formation (proposition de 1 ou 2 jours)</w:t>
                              </w:r>
                            </w:p>
                            <w:p w14:paraId="08A45989" w14:textId="77777777" w:rsidR="00DA7113" w:rsidRPr="000020D1" w:rsidRDefault="00DA7113" w:rsidP="00DA7113">
                              <w:pPr>
                                <w:jc w:val="center"/>
                              </w:pPr>
                            </w:p>
                            <w:p w14:paraId="240B8C6D" w14:textId="77777777" w:rsidR="00DA7113" w:rsidRPr="000020D1" w:rsidRDefault="00DA7113" w:rsidP="00DA7113">
                              <w:pPr>
                                <w:jc w:val="center"/>
                              </w:pPr>
                            </w:p>
                            <w:p w14:paraId="6A16F927" w14:textId="77777777" w:rsidR="00DA7113" w:rsidRPr="000020D1" w:rsidRDefault="00DA7113" w:rsidP="00DA71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 coins arrondis 26"/>
                        <wps:cNvSpPr/>
                        <wps:spPr>
                          <a:xfrm>
                            <a:off x="11575" y="1348451"/>
                            <a:ext cx="1151255" cy="2235835"/>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2D14A7D" w14:textId="77777777" w:rsidR="006A54BD" w:rsidRDefault="00DD7B17">
                              <w:pPr>
                                <w:numPr>
                                  <w:ilvl w:val="0"/>
                                  <w:numId w:val="19"/>
                                </w:numPr>
                                <w:tabs>
                                  <w:tab w:val="clear" w:pos="720"/>
                                </w:tabs>
                                <w:spacing w:before="0"/>
                                <w:ind w:left="0" w:hanging="142"/>
                                <w:jc w:val="left"/>
                                <w:rPr>
                                  <w:sz w:val="20"/>
                                  <w:szCs w:val="20"/>
                                  <w:lang w:val="pl-PL"/>
                                </w:rPr>
                              </w:pPr>
                              <w:r w:rsidRPr="007F39BE">
                                <w:rPr>
                                  <w:sz w:val="20"/>
                                  <w:szCs w:val="20"/>
                                  <w:lang w:val="pl-PL"/>
                                </w:rPr>
                                <w:t>L'offre de RenovUp pour le personnel de la construction (présentation générale)</w:t>
                              </w:r>
                            </w:p>
                            <w:p w14:paraId="7223834F" w14:textId="77777777" w:rsidR="006A54BD" w:rsidRPr="000020D1" w:rsidRDefault="00DD7B17">
                              <w:pPr>
                                <w:numPr>
                                  <w:ilvl w:val="0"/>
                                  <w:numId w:val="19"/>
                                </w:numPr>
                                <w:tabs>
                                  <w:tab w:val="clear" w:pos="720"/>
                                </w:tabs>
                                <w:spacing w:before="0"/>
                                <w:ind w:left="0" w:hanging="142"/>
                                <w:jc w:val="left"/>
                                <w:rPr>
                                  <w:sz w:val="20"/>
                                  <w:szCs w:val="20"/>
                                </w:rPr>
                              </w:pPr>
                              <w:r w:rsidRPr="000020D1">
                                <w:rPr>
                                  <w:sz w:val="20"/>
                                  <w:szCs w:val="20"/>
                                </w:rPr>
                                <w:t>Familiarisation avec les grilles 1&amp;2 pour l'observation et l'analyse des situations de travail</w:t>
                              </w:r>
                            </w:p>
                            <w:p w14:paraId="57716F19" w14:textId="77777777" w:rsidR="006A54BD" w:rsidRDefault="00DD7B17">
                              <w:pPr>
                                <w:numPr>
                                  <w:ilvl w:val="0"/>
                                  <w:numId w:val="19"/>
                                </w:numPr>
                                <w:tabs>
                                  <w:tab w:val="clear" w:pos="720"/>
                                </w:tabs>
                                <w:spacing w:before="0"/>
                                <w:ind w:left="0" w:hanging="142"/>
                                <w:jc w:val="left"/>
                                <w:rPr>
                                  <w:sz w:val="20"/>
                                  <w:szCs w:val="20"/>
                                  <w:lang w:val="en-GB"/>
                                </w:rPr>
                              </w:pPr>
                              <w:r w:rsidRPr="00E67D04">
                                <w:rPr>
                                  <w:sz w:val="20"/>
                                  <w:szCs w:val="20"/>
                                  <w:lang w:val="pl-PL"/>
                                </w:rPr>
                                <w:t>C</w:t>
                              </w:r>
                              <w:r w:rsidRPr="00E67D04">
                                <w:rPr>
                                  <w:sz w:val="20"/>
                                  <w:szCs w:val="20"/>
                                  <w:lang w:val="pl-PL"/>
                                </w:rPr>
                                <w:t>onseils pour les objectifs pédagogiques</w:t>
                              </w:r>
                            </w:p>
                            <w:p w14:paraId="35C00699" w14:textId="77777777" w:rsidR="00DA7113" w:rsidRPr="00BA68C7" w:rsidRDefault="00DA7113" w:rsidP="00DA7113">
                              <w:pPr>
                                <w:spacing w:before="0"/>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 coins arrondis 27"/>
                        <wps:cNvSpPr/>
                        <wps:spPr>
                          <a:xfrm>
                            <a:off x="2314937" y="1348451"/>
                            <a:ext cx="1151681" cy="228137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B1463F"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Familiarisation avec la Grille 3 pour le diagnostic des besoins de formation des stagiaires</w:t>
                              </w:r>
                            </w:p>
                            <w:p w14:paraId="6CE0BF64"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Familiarisation avec la grille 4 pour l'évaluation des progrès.</w:t>
                              </w:r>
                            </w:p>
                            <w:p w14:paraId="051B5DBC" w14:textId="77777777" w:rsidR="006A54BD" w:rsidRDefault="00DD7B17">
                              <w:pPr>
                                <w:numPr>
                                  <w:ilvl w:val="0"/>
                                  <w:numId w:val="19"/>
                                </w:numPr>
                                <w:tabs>
                                  <w:tab w:val="clear" w:pos="720"/>
                                </w:tabs>
                                <w:ind w:left="0" w:hanging="142"/>
                                <w:jc w:val="left"/>
                                <w:rPr>
                                  <w:sz w:val="20"/>
                                  <w:szCs w:val="20"/>
                                  <w:lang w:val="pl-PL"/>
                                </w:rPr>
                              </w:pPr>
                              <w:r w:rsidRPr="00E67D04">
                                <w:rPr>
                                  <w:sz w:val="20"/>
                                  <w:szCs w:val="20"/>
                                  <w:lang w:val="pl-PL"/>
                                </w:rPr>
                                <w:t>Conseils pour les objectifs pédagogiques</w:t>
                              </w:r>
                            </w:p>
                            <w:p w14:paraId="05E7B943" w14:textId="77777777" w:rsidR="00DA7113" w:rsidRPr="003F09C0" w:rsidRDefault="00DA7113" w:rsidP="00DA711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4583575" y="1319514"/>
                            <a:ext cx="1155065" cy="228092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0E8F3E49"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Badges ouverts</w:t>
                              </w:r>
                            </w:p>
                            <w:p w14:paraId="28552414"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Commentaires généraux</w:t>
                              </w:r>
                            </w:p>
                            <w:p w14:paraId="6555D786" w14:textId="77777777" w:rsidR="006A54BD" w:rsidRDefault="00DD7B17">
                              <w:pPr>
                                <w:numPr>
                                  <w:ilvl w:val="0"/>
                                  <w:numId w:val="19"/>
                                </w:numPr>
                                <w:tabs>
                                  <w:tab w:val="clear" w:pos="720"/>
                                </w:tabs>
                                <w:ind w:left="0" w:hanging="142"/>
                                <w:jc w:val="left"/>
                                <w:rPr>
                                  <w:sz w:val="20"/>
                                  <w:szCs w:val="20"/>
                                  <w:lang w:val="pl-PL"/>
                                </w:rPr>
                              </w:pPr>
                              <w:r w:rsidRPr="00E67D04">
                                <w:rPr>
                                  <w:sz w:val="20"/>
                                  <w:szCs w:val="20"/>
                                  <w:lang w:val="pl-PL"/>
                                </w:rPr>
                                <w:t>Conseils pour les objectifs pédagogiques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 coins arrondis 29"/>
                        <wps:cNvSpPr/>
                        <wps:spPr>
                          <a:xfrm>
                            <a:off x="1221129"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468590" w14:textId="77777777" w:rsidR="006A54BD" w:rsidRPr="000020D1" w:rsidRDefault="00DD7B17">
                              <w:pPr>
                                <w:spacing w:before="0"/>
                                <w:ind w:left="0" w:firstLine="0"/>
                                <w:jc w:val="center"/>
                                <w:rPr>
                                  <w:b/>
                                  <w:bCs/>
                                  <w:color w:val="FFFFFF" w:themeColor="background1"/>
                                  <w:sz w:val="20"/>
                                  <w:szCs w:val="20"/>
                                  <w:highlight w:val="black"/>
                                </w:rPr>
                              </w:pPr>
                              <w:r w:rsidRPr="000020D1">
                                <w:rPr>
                                  <w:b/>
                                  <w:bCs/>
                                  <w:color w:val="FFFFFF" w:themeColor="background1"/>
                                  <w:sz w:val="20"/>
                                  <w:szCs w:val="20"/>
                                  <w:highlight w:val="black"/>
                                </w:rPr>
                                <w:t>Étape 2</w:t>
                              </w:r>
                            </w:p>
                            <w:p w14:paraId="6D7EBABA" w14:textId="77777777" w:rsidR="006A54BD" w:rsidRPr="000020D1" w:rsidRDefault="00DD7B17">
                              <w:pPr>
                                <w:spacing w:before="0"/>
                                <w:ind w:left="0" w:firstLine="0"/>
                                <w:jc w:val="center"/>
                                <w:rPr>
                                  <w:sz w:val="20"/>
                                  <w:szCs w:val="20"/>
                                </w:rPr>
                              </w:pPr>
                              <w:r w:rsidRPr="000020D1">
                                <w:rPr>
                                  <w:sz w:val="20"/>
                                  <w:szCs w:val="20"/>
                                </w:rPr>
                                <w:t xml:space="preserve">Observation et analyse de situations de travail </w:t>
                              </w:r>
                              <w:r w:rsidRPr="000020D1">
                                <w:rPr>
                                  <w:sz w:val="20"/>
                                  <w:szCs w:val="20"/>
                                </w:rPr>
                                <w:t>avec</w:t>
                              </w:r>
                            </w:p>
                            <w:p w14:paraId="31CE7479" w14:textId="77777777" w:rsidR="006A54BD" w:rsidRPr="000020D1" w:rsidRDefault="00DD7B17">
                              <w:pPr>
                                <w:spacing w:before="0"/>
                                <w:ind w:left="0" w:firstLine="0"/>
                                <w:jc w:val="center"/>
                                <w:rPr>
                                  <w:sz w:val="20"/>
                                  <w:szCs w:val="20"/>
                                </w:rPr>
                              </w:pPr>
                              <w:r w:rsidRPr="000020D1">
                                <w:rPr>
                                  <w:sz w:val="20"/>
                                  <w:szCs w:val="20"/>
                                </w:rPr>
                                <w:t xml:space="preserve">Grilles 1 &amp; 2 </w:t>
                              </w:r>
                              <w:r w:rsidRPr="000020D1">
                                <w:rPr>
                                  <w:sz w:val="20"/>
                                  <w:szCs w:val="20"/>
                                </w:rPr>
                                <w:t xml:space="preserve">sur les </w:t>
                              </w:r>
                              <w:r w:rsidRPr="000020D1">
                                <w:rPr>
                                  <w:sz w:val="20"/>
                                  <w:szCs w:val="20"/>
                                </w:rPr>
                                <w:t xml:space="preserve">sites de rénovation </w:t>
                              </w:r>
                              <w:r w:rsidRPr="000020D1">
                                <w:rPr>
                                  <w:sz w:val="20"/>
                                  <w:szCs w:val="20"/>
                                </w:rPr>
                                <w:t>(1 ou 2)</w:t>
                              </w:r>
                            </w:p>
                            <w:p w14:paraId="58570605" w14:textId="77777777" w:rsidR="006A54BD" w:rsidRDefault="00DD7B17">
                              <w:pPr>
                                <w:spacing w:before="0"/>
                                <w:ind w:left="0" w:firstLine="0"/>
                                <w:jc w:val="center"/>
                                <w:rPr>
                                  <w:sz w:val="20"/>
                                  <w:szCs w:val="20"/>
                                  <w:lang w:val="en-GB"/>
                                </w:rPr>
                              </w:pPr>
                              <w:proofErr w:type="spellStart"/>
                              <w:r>
                                <w:rPr>
                                  <w:sz w:val="20"/>
                                  <w:szCs w:val="20"/>
                                  <w:lang w:val="en-GB"/>
                                </w:rPr>
                                <w:t>Suggéré</w:t>
                              </w:r>
                              <w:proofErr w:type="spellEnd"/>
                              <w:r>
                                <w:rPr>
                                  <w:sz w:val="20"/>
                                  <w:szCs w:val="20"/>
                                  <w:lang w:val="en-GB"/>
                                </w:rPr>
                                <w:t xml:space="preserve"> ½ </w:t>
                              </w:r>
                              <w:proofErr w:type="spellStart"/>
                              <w:r>
                                <w:rPr>
                                  <w:sz w:val="20"/>
                                  <w:szCs w:val="20"/>
                                  <w:lang w:val="en-GB"/>
                                </w:rPr>
                                <w:t>ou</w:t>
                              </w:r>
                              <w:proofErr w:type="spellEnd"/>
                              <w:r>
                                <w:rPr>
                                  <w:sz w:val="20"/>
                                  <w:szCs w:val="20"/>
                                  <w:lang w:val="en-GB"/>
                                </w:rPr>
                                <w:t xml:space="preserve"> 1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 coins arrondis 30"/>
                        <wps:cNvSpPr/>
                        <wps:spPr>
                          <a:xfrm>
                            <a:off x="3512916"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B4BD5A9" w14:textId="77777777" w:rsidR="006A54BD" w:rsidRPr="000020D1" w:rsidRDefault="00DD7B17">
                              <w:pPr>
                                <w:spacing w:before="0"/>
                                <w:ind w:left="0" w:firstLine="0"/>
                                <w:jc w:val="center"/>
                                <w:rPr>
                                  <w:b/>
                                  <w:color w:val="FFFFFF" w:themeColor="background1"/>
                                  <w:sz w:val="20"/>
                                  <w:szCs w:val="20"/>
                                </w:rPr>
                              </w:pPr>
                              <w:r w:rsidRPr="000020D1">
                                <w:rPr>
                                  <w:b/>
                                  <w:color w:val="FFFFFF" w:themeColor="background1"/>
                                  <w:sz w:val="20"/>
                                  <w:szCs w:val="20"/>
                                  <w:highlight w:val="black"/>
                                </w:rPr>
                                <w:t>Étape 4</w:t>
                              </w:r>
                            </w:p>
                            <w:p w14:paraId="775074D4" w14:textId="77777777" w:rsidR="006A54BD" w:rsidRPr="000020D1" w:rsidRDefault="00DD7B17">
                              <w:pPr>
                                <w:spacing w:before="0"/>
                                <w:ind w:left="0" w:firstLine="0"/>
                                <w:jc w:val="center"/>
                                <w:rPr>
                                  <w:sz w:val="20"/>
                                  <w:szCs w:val="20"/>
                                </w:rPr>
                              </w:pPr>
                              <w:r w:rsidRPr="000020D1">
                                <w:rPr>
                                  <w:sz w:val="18"/>
                                  <w:szCs w:val="18"/>
                                </w:rPr>
                                <w:t xml:space="preserve">Identification </w:t>
                              </w:r>
                              <w:r w:rsidRPr="000020D1">
                                <w:rPr>
                                  <w:sz w:val="20"/>
                                  <w:szCs w:val="20"/>
                                </w:rPr>
                                <w:t>et analyse</w:t>
                              </w:r>
                            </w:p>
                            <w:p w14:paraId="649EF14F" w14:textId="77777777" w:rsidR="006A54BD" w:rsidRPr="000020D1" w:rsidRDefault="00DD7B17">
                              <w:pPr>
                                <w:spacing w:before="0"/>
                                <w:ind w:left="0" w:firstLine="0"/>
                                <w:jc w:val="center"/>
                                <w:rPr>
                                  <w:sz w:val="20"/>
                                  <w:szCs w:val="20"/>
                                </w:rPr>
                              </w:pPr>
                              <w:proofErr w:type="gramStart"/>
                              <w:r w:rsidRPr="000020D1">
                                <w:rPr>
                                  <w:sz w:val="20"/>
                                  <w:szCs w:val="20"/>
                                </w:rPr>
                                <w:t>de</w:t>
                              </w:r>
                              <w:proofErr w:type="gramEnd"/>
                              <w:r w:rsidRPr="000020D1">
                                <w:rPr>
                                  <w:sz w:val="20"/>
                                  <w:szCs w:val="20"/>
                                </w:rPr>
                                <w:t xml:space="preserve"> la </w:t>
                              </w:r>
                              <w:r w:rsidRPr="000020D1">
                                <w:rPr>
                                  <w:sz w:val="20"/>
                                  <w:szCs w:val="20"/>
                                </w:rPr>
                                <w:t>progression de l'apprenant avec</w:t>
                              </w:r>
                            </w:p>
                            <w:p w14:paraId="409C4D20" w14:textId="77777777" w:rsidR="006A54BD" w:rsidRPr="000020D1" w:rsidRDefault="00DD7B17">
                              <w:pPr>
                                <w:spacing w:before="0"/>
                                <w:ind w:left="0" w:firstLine="0"/>
                                <w:jc w:val="center"/>
                                <w:rPr>
                                  <w:sz w:val="20"/>
                                  <w:szCs w:val="20"/>
                                </w:rPr>
                              </w:pPr>
                              <w:r w:rsidRPr="000020D1">
                                <w:rPr>
                                  <w:sz w:val="20"/>
                                  <w:szCs w:val="20"/>
                                </w:rPr>
                                <w:t xml:space="preserve">Grilles </w:t>
                              </w:r>
                              <w:r w:rsidRPr="000020D1">
                                <w:rPr>
                                  <w:sz w:val="20"/>
                                  <w:szCs w:val="20"/>
                                </w:rPr>
                                <w:t xml:space="preserve">3 </w:t>
                              </w:r>
                              <w:r w:rsidRPr="000020D1">
                                <w:rPr>
                                  <w:sz w:val="20"/>
                                  <w:szCs w:val="20"/>
                                </w:rPr>
                                <w:t xml:space="preserve">&amp; </w:t>
                              </w:r>
                              <w:r w:rsidRPr="000020D1">
                                <w:rPr>
                                  <w:sz w:val="20"/>
                                  <w:szCs w:val="20"/>
                                </w:rPr>
                                <w:t xml:space="preserve">4 (ou future grille consolidée) à l'école ou sur les </w:t>
                              </w:r>
                              <w:r w:rsidRPr="000020D1">
                                <w:rPr>
                                  <w:sz w:val="20"/>
                                  <w:szCs w:val="20"/>
                                </w:rPr>
                                <w:t xml:space="preserve">sites de rénovation </w:t>
                              </w:r>
                              <w:r w:rsidRPr="000020D1">
                                <w:rPr>
                                  <w:sz w:val="20"/>
                                  <w:szCs w:val="20"/>
                                </w:rPr>
                                <w:t>(1 ou 2)</w:t>
                              </w:r>
                            </w:p>
                            <w:p w14:paraId="47478DE8" w14:textId="77777777" w:rsidR="006A54BD" w:rsidRDefault="00DD7B17">
                              <w:pPr>
                                <w:spacing w:before="0"/>
                                <w:ind w:left="0" w:firstLine="0"/>
                                <w:jc w:val="center"/>
                                <w:rPr>
                                  <w:sz w:val="20"/>
                                  <w:szCs w:val="20"/>
                                  <w:lang w:val="en-GB"/>
                                </w:rPr>
                              </w:pPr>
                              <w:proofErr w:type="spellStart"/>
                              <w:r>
                                <w:rPr>
                                  <w:sz w:val="20"/>
                                  <w:szCs w:val="20"/>
                                  <w:lang w:val="en-GB"/>
                                </w:rPr>
                                <w:t>Suggéré</w:t>
                              </w:r>
                              <w:proofErr w:type="spellEnd"/>
                              <w:r>
                                <w:rPr>
                                  <w:sz w:val="20"/>
                                  <w:szCs w:val="20"/>
                                  <w:lang w:val="en-GB"/>
                                </w:rPr>
                                <w:t xml:space="preserve"> ½ </w:t>
                              </w:r>
                              <w:proofErr w:type="spellStart"/>
                              <w:r>
                                <w:rPr>
                                  <w:sz w:val="20"/>
                                  <w:szCs w:val="20"/>
                                  <w:lang w:val="en-GB"/>
                                </w:rPr>
                                <w:t>ou</w:t>
                              </w:r>
                              <w:proofErr w:type="spellEnd"/>
                              <w:r>
                                <w:rPr>
                                  <w:sz w:val="20"/>
                                  <w:szCs w:val="20"/>
                                  <w:lang w:val="en-GB"/>
                                </w:rPr>
                                <w:t xml:space="preserve"> 1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droite 31"/>
                        <wps:cNvSpPr/>
                        <wps:spPr>
                          <a:xfrm>
                            <a:off x="0" y="3578265"/>
                            <a:ext cx="5769980" cy="8000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D6979" w14:textId="77777777" w:rsidR="006A54BD" w:rsidRDefault="00DD7B17">
                              <w:pPr>
                                <w:jc w:val="center"/>
                                <w:rPr>
                                  <w:sz w:val="24"/>
                                  <w:szCs w:val="24"/>
                                </w:rPr>
                              </w:pPr>
                              <w:r w:rsidRPr="00F71452">
                                <w:rPr>
                                  <w:sz w:val="24"/>
                                  <w:szCs w:val="24"/>
                                </w:rPr>
                                <w:t>Durée suggérée : 5 mois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èche : courbe vers le bas 32"/>
                        <wps:cNvSpPr/>
                        <wps:spPr>
                          <a:xfrm>
                            <a:off x="1006997" y="104172"/>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èche : courbe vers le bas 33"/>
                        <wps:cNvSpPr/>
                        <wps:spPr>
                          <a:xfrm>
                            <a:off x="3350871" y="109960"/>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èche : courbe vers le haut 34"/>
                        <wps:cNvSpPr/>
                        <wps:spPr>
                          <a:xfrm>
                            <a:off x="1753565" y="3161577"/>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èche : courbe vers le haut 35"/>
                        <wps:cNvSpPr/>
                        <wps:spPr>
                          <a:xfrm>
                            <a:off x="4039565" y="3167364"/>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62F523B" id="Groupe 16" o:spid="_x0000_s1026" style="position:absolute;left:0;text-align:left;margin-left:6pt;margin-top:26.55pt;width:757pt;height:344.75pt;z-index:251659264;mso-position-horizontal-relative:margin;mso-width-relative:margin" coordsize="57699,4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">
                <v:roundrect id="Rectangle : coins arrondis 23" o:spid="_x0000_s1027" style="position:absolute;top:520;width:11748;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" fillcolor="#a5a5a5 [3206]" strokecolor="#525252 [1606]" strokeweight="1pt">
                  <v:stroke joinstyle="miter"/>
                  <v:textbox>
                    <w:txbxContent>
                      <w:p w14:paraId="5F66F049" w14:textId="77777777" w:rsidR="006A54BD" w:rsidRPr="000020D1" w:rsidRDefault="00DD7B17">
                        <w:pPr>
                          <w:spacing w:before="0"/>
                          <w:ind w:left="0" w:firstLine="0"/>
                          <w:jc w:val="center"/>
                          <w:rPr>
                            <w:b/>
                            <w:bCs/>
                            <w:sz w:val="20"/>
                            <w:szCs w:val="20"/>
                          </w:rPr>
                        </w:pPr>
                        <w:r w:rsidRPr="000020D1">
                          <w:rPr>
                            <w:b/>
                            <w:bCs/>
                            <w:sz w:val="20"/>
                            <w:szCs w:val="20"/>
                            <w:highlight w:val="black"/>
                          </w:rPr>
                          <w:t>Étape 1</w:t>
                        </w:r>
                      </w:p>
                      <w:p w14:paraId="0B1D11AA" w14:textId="77777777" w:rsidR="006A54BD" w:rsidRPr="000020D1" w:rsidRDefault="00DD7B17">
                        <w:pPr>
                          <w:spacing w:before="0"/>
                          <w:ind w:left="0" w:firstLine="0"/>
                          <w:jc w:val="center"/>
                          <w:rPr>
                            <w:sz w:val="20"/>
                            <w:szCs w:val="20"/>
                          </w:rPr>
                        </w:pPr>
                        <w:proofErr w:type="gramStart"/>
                        <w:r w:rsidRPr="000020D1">
                          <w:rPr>
                            <w:sz w:val="20"/>
                            <w:szCs w:val="20"/>
                          </w:rPr>
                          <w:t>réunion</w:t>
                        </w:r>
                        <w:proofErr w:type="gramEnd"/>
                        <w:r w:rsidRPr="000020D1">
                          <w:rPr>
                            <w:sz w:val="20"/>
                            <w:szCs w:val="20"/>
                          </w:rPr>
                          <w:t xml:space="preserve"> f2f à l'école/au centre de formation</w:t>
                        </w:r>
                      </w:p>
                      <w:p w14:paraId="753B64DF" w14:textId="77777777" w:rsidR="006A54BD" w:rsidRDefault="00DD7B17">
                        <w:pPr>
                          <w:spacing w:before="0"/>
                          <w:ind w:left="0" w:firstLine="0"/>
                          <w:jc w:val="center"/>
                          <w:rPr>
                            <w:sz w:val="20"/>
                            <w:szCs w:val="20"/>
                          </w:rPr>
                        </w:pPr>
                        <w:r w:rsidRPr="009B6581">
                          <w:rPr>
                            <w:sz w:val="20"/>
                            <w:szCs w:val="20"/>
                          </w:rPr>
                          <w:t>(2 jours suggérés)</w:t>
                        </w:r>
                      </w:p>
                      <w:p w14:paraId="0299AF1C" w14:textId="77777777" w:rsidR="00DA7113" w:rsidRDefault="00DA7113" w:rsidP="00DA7113">
                        <w:pPr>
                          <w:spacing w:before="0"/>
                          <w:jc w:val="center"/>
                        </w:pPr>
                      </w:p>
                      <w:p w14:paraId="5CDF6E75" w14:textId="77777777" w:rsidR="00DA7113" w:rsidRDefault="00DA7113" w:rsidP="00DA7113">
                        <w:pPr>
                          <w:spacing w:before="0"/>
                          <w:jc w:val="center"/>
                        </w:pPr>
                      </w:p>
                      <w:p w14:paraId="029D5B92" w14:textId="77777777" w:rsidR="00DA7113" w:rsidRDefault="00DA7113" w:rsidP="00DA7113">
                        <w:pPr>
                          <w:spacing w:before="0"/>
                          <w:jc w:val="center"/>
                        </w:pPr>
                      </w:p>
                    </w:txbxContent>
                  </v:textbox>
                </v:roundrect>
                <v:roundrect id="Rectangle : coins arrondis 24" o:spid="_x0000_s1028" style="position:absolute;left:23033;top:289;width:11628;height:13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" fillcolor="#a5a5a5 [3206]" strokecolor="#525252 [1606]" strokeweight="1pt">
                  <v:stroke joinstyle="miter"/>
                  <v:textbox>
                    <w:txbxContent>
                      <w:p w14:paraId="38862391" w14:textId="77777777" w:rsidR="006A54BD" w:rsidRPr="000020D1" w:rsidRDefault="00DD7B17">
                        <w:pPr>
                          <w:spacing w:before="0"/>
                          <w:ind w:left="0" w:firstLine="0"/>
                          <w:jc w:val="center"/>
                          <w:rPr>
                            <w:b/>
                            <w:bCs/>
                            <w:sz w:val="20"/>
                            <w:szCs w:val="20"/>
                          </w:rPr>
                        </w:pPr>
                        <w:r w:rsidRPr="000020D1">
                          <w:rPr>
                            <w:b/>
                            <w:bCs/>
                            <w:sz w:val="20"/>
                            <w:szCs w:val="20"/>
                            <w:highlight w:val="black"/>
                          </w:rPr>
                          <w:t>Étape 3</w:t>
                        </w:r>
                      </w:p>
                      <w:p w14:paraId="0D0F417A" w14:textId="77777777" w:rsidR="006A54BD" w:rsidRPr="000020D1" w:rsidRDefault="00DD7B17">
                        <w:pPr>
                          <w:spacing w:before="0"/>
                          <w:ind w:left="0" w:firstLine="0"/>
                          <w:jc w:val="center"/>
                          <w:rPr>
                            <w:sz w:val="20"/>
                            <w:szCs w:val="20"/>
                          </w:rPr>
                        </w:pPr>
                        <w:proofErr w:type="gramStart"/>
                        <w:r w:rsidRPr="000020D1">
                          <w:rPr>
                            <w:sz w:val="20"/>
                            <w:szCs w:val="20"/>
                          </w:rPr>
                          <w:t>réunion</w:t>
                        </w:r>
                        <w:proofErr w:type="gramEnd"/>
                        <w:r w:rsidRPr="000020D1">
                          <w:rPr>
                            <w:sz w:val="20"/>
                            <w:szCs w:val="20"/>
                          </w:rPr>
                          <w:t xml:space="preserve"> f2f à l'école/au centre de formation</w:t>
                        </w:r>
                      </w:p>
                      <w:p w14:paraId="1D4FA9F5" w14:textId="77777777" w:rsidR="006A54BD" w:rsidRDefault="00DD7B17">
                        <w:pPr>
                          <w:spacing w:before="0"/>
                          <w:ind w:left="0" w:firstLine="0"/>
                          <w:jc w:val="center"/>
                          <w:rPr>
                            <w:sz w:val="20"/>
                            <w:szCs w:val="20"/>
                            <w:lang w:val="en-GB"/>
                          </w:rPr>
                        </w:pPr>
                        <w:r w:rsidRPr="009B6581">
                          <w:rPr>
                            <w:sz w:val="20"/>
                            <w:szCs w:val="20"/>
                            <w:lang w:val="en-GB"/>
                          </w:rPr>
                          <w:t>(</w:t>
                        </w:r>
                        <w:proofErr w:type="spellStart"/>
                        <w:r w:rsidRPr="009B6581">
                          <w:rPr>
                            <w:sz w:val="20"/>
                            <w:szCs w:val="20"/>
                            <w:lang w:val="en-GB"/>
                          </w:rPr>
                          <w:t>Suggéré</w:t>
                        </w:r>
                        <w:proofErr w:type="spellEnd"/>
                        <w:r w:rsidRPr="009B6581">
                          <w:rPr>
                            <w:sz w:val="20"/>
                            <w:szCs w:val="20"/>
                            <w:lang w:val="en-GB"/>
                          </w:rPr>
                          <w:t xml:space="preserve"> 1 </w:t>
                        </w:r>
                        <w:proofErr w:type="spellStart"/>
                        <w:r w:rsidRPr="009B6581">
                          <w:rPr>
                            <w:sz w:val="20"/>
                            <w:szCs w:val="20"/>
                            <w:lang w:val="en-GB"/>
                          </w:rPr>
                          <w:t>ou</w:t>
                        </w:r>
                        <w:proofErr w:type="spellEnd"/>
                        <w:r w:rsidRPr="009B6581">
                          <w:rPr>
                            <w:sz w:val="20"/>
                            <w:szCs w:val="20"/>
                            <w:lang w:val="en-GB"/>
                          </w:rPr>
                          <w:t xml:space="preserve"> 2 jours)</w:t>
                        </w:r>
                      </w:p>
                      <w:p w14:paraId="1437DE2B" w14:textId="77777777" w:rsidR="00DA7113" w:rsidRDefault="00DA7113" w:rsidP="00DA7113">
                        <w:pPr>
                          <w:spacing w:before="0"/>
                          <w:jc w:val="center"/>
                          <w:rPr>
                            <w:lang w:val="en-GB"/>
                          </w:rPr>
                        </w:pPr>
                      </w:p>
                      <w:p w14:paraId="3E52DA02" w14:textId="77777777" w:rsidR="00DA7113" w:rsidRDefault="00DA7113" w:rsidP="00DA7113">
                        <w:pPr>
                          <w:spacing w:before="0"/>
                          <w:jc w:val="center"/>
                          <w:rPr>
                            <w:lang w:val="en-GB"/>
                          </w:rPr>
                        </w:pPr>
                      </w:p>
                      <w:p w14:paraId="0B825606" w14:textId="77777777" w:rsidR="00DA7113" w:rsidRPr="003F09C0" w:rsidRDefault="00DA7113" w:rsidP="00DA7113">
                        <w:pPr>
                          <w:spacing w:before="0"/>
                          <w:jc w:val="center"/>
                          <w:rPr>
                            <w:lang w:val="en-GB"/>
                          </w:rPr>
                        </w:pPr>
                      </w:p>
                    </w:txbxContent>
                  </v:textbox>
                </v:roundrect>
                <v:roundrect id="Rectangle : coins arrondis 25" o:spid="_x0000_s1029" style="position:absolute;left:45951;width:11261;height:1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" fillcolor="#a5a5a5 [3206]" strokecolor="#525252 [1606]" strokeweight="1pt">
                  <v:stroke joinstyle="miter"/>
                  <v:textbox>
                    <w:txbxContent>
                      <w:p w14:paraId="5E641370" w14:textId="77777777" w:rsidR="006A54BD" w:rsidRPr="000020D1" w:rsidRDefault="00DD7B17">
                        <w:pPr>
                          <w:spacing w:before="0"/>
                          <w:ind w:left="0" w:firstLine="0"/>
                          <w:jc w:val="center"/>
                          <w:rPr>
                            <w:b/>
                            <w:bCs/>
                            <w:sz w:val="20"/>
                            <w:szCs w:val="20"/>
                          </w:rPr>
                        </w:pPr>
                        <w:r w:rsidRPr="000020D1">
                          <w:rPr>
                            <w:b/>
                            <w:bCs/>
                            <w:sz w:val="20"/>
                            <w:szCs w:val="20"/>
                            <w:highlight w:val="black"/>
                          </w:rPr>
                          <w:t>Étape 5</w:t>
                        </w:r>
                      </w:p>
                      <w:p w14:paraId="404A978A" w14:textId="77777777" w:rsidR="006A54BD" w:rsidRPr="000020D1" w:rsidRDefault="00DD7B17">
                        <w:pPr>
                          <w:spacing w:before="0"/>
                          <w:ind w:left="0" w:firstLine="0"/>
                          <w:jc w:val="center"/>
                          <w:rPr>
                            <w:sz w:val="20"/>
                            <w:szCs w:val="20"/>
                          </w:rPr>
                        </w:pPr>
                        <w:proofErr w:type="gramStart"/>
                        <w:r w:rsidRPr="000020D1">
                          <w:rPr>
                            <w:sz w:val="20"/>
                            <w:szCs w:val="20"/>
                          </w:rPr>
                          <w:t>réunion</w:t>
                        </w:r>
                        <w:proofErr w:type="gramEnd"/>
                        <w:r w:rsidRPr="000020D1">
                          <w:rPr>
                            <w:sz w:val="20"/>
                            <w:szCs w:val="20"/>
                          </w:rPr>
                          <w:t xml:space="preserve"> f2f à l'école/au centre de formation (proposition de 1 ou 2 jours)</w:t>
                        </w:r>
                      </w:p>
                      <w:p w14:paraId="08A45989" w14:textId="77777777" w:rsidR="00DA7113" w:rsidRPr="000020D1" w:rsidRDefault="00DA7113" w:rsidP="00DA7113">
                        <w:pPr>
                          <w:jc w:val="center"/>
                        </w:pPr>
                      </w:p>
                      <w:p w14:paraId="240B8C6D" w14:textId="77777777" w:rsidR="00DA7113" w:rsidRPr="000020D1" w:rsidRDefault="00DA7113" w:rsidP="00DA7113">
                        <w:pPr>
                          <w:jc w:val="center"/>
                        </w:pPr>
                      </w:p>
                      <w:p w14:paraId="6A16F927" w14:textId="77777777" w:rsidR="00DA7113" w:rsidRPr="000020D1" w:rsidRDefault="00DA7113" w:rsidP="00DA7113">
                        <w:pPr>
                          <w:jc w:val="center"/>
                        </w:pPr>
                      </w:p>
                    </w:txbxContent>
                  </v:textbox>
                </v:roundrect>
                <v:roundrect id="Rectangle : coins arrondis 26" o:spid="_x0000_s1030" style="position:absolute;left:115;top:13484;width:11513;height:22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" fillcolor="#bf8f00 [2407]" strokecolor="#525252 [1606]" strokeweight="1pt">
                  <v:stroke joinstyle="miter"/>
                  <v:textbox>
                    <w:txbxContent>
                      <w:p w14:paraId="42D14A7D" w14:textId="77777777" w:rsidR="006A54BD" w:rsidRDefault="00DD7B17">
                        <w:pPr>
                          <w:numPr>
                            <w:ilvl w:val="0"/>
                            <w:numId w:val="19"/>
                          </w:numPr>
                          <w:tabs>
                            <w:tab w:val="clear" w:pos="720"/>
                          </w:tabs>
                          <w:spacing w:before="0"/>
                          <w:ind w:left="0" w:hanging="142"/>
                          <w:jc w:val="left"/>
                          <w:rPr>
                            <w:sz w:val="20"/>
                            <w:szCs w:val="20"/>
                            <w:lang w:val="pl-PL"/>
                          </w:rPr>
                        </w:pPr>
                        <w:r w:rsidRPr="007F39BE">
                          <w:rPr>
                            <w:sz w:val="20"/>
                            <w:szCs w:val="20"/>
                            <w:lang w:val="pl-PL"/>
                          </w:rPr>
                          <w:t>L'offre de RenovUp pour le personnel de la construction (présentation générale)</w:t>
                        </w:r>
                      </w:p>
                      <w:p w14:paraId="7223834F" w14:textId="77777777" w:rsidR="006A54BD" w:rsidRPr="000020D1" w:rsidRDefault="00DD7B17">
                        <w:pPr>
                          <w:numPr>
                            <w:ilvl w:val="0"/>
                            <w:numId w:val="19"/>
                          </w:numPr>
                          <w:tabs>
                            <w:tab w:val="clear" w:pos="720"/>
                          </w:tabs>
                          <w:spacing w:before="0"/>
                          <w:ind w:left="0" w:hanging="142"/>
                          <w:jc w:val="left"/>
                          <w:rPr>
                            <w:sz w:val="20"/>
                            <w:szCs w:val="20"/>
                          </w:rPr>
                        </w:pPr>
                        <w:r w:rsidRPr="000020D1">
                          <w:rPr>
                            <w:sz w:val="20"/>
                            <w:szCs w:val="20"/>
                          </w:rPr>
                          <w:t>Familiarisation avec les grilles 1&amp;2 pour l'observation et l'analyse des situations de travail</w:t>
                        </w:r>
                      </w:p>
                      <w:p w14:paraId="57716F19" w14:textId="77777777" w:rsidR="006A54BD" w:rsidRDefault="00DD7B17">
                        <w:pPr>
                          <w:numPr>
                            <w:ilvl w:val="0"/>
                            <w:numId w:val="19"/>
                          </w:numPr>
                          <w:tabs>
                            <w:tab w:val="clear" w:pos="720"/>
                          </w:tabs>
                          <w:spacing w:before="0"/>
                          <w:ind w:left="0" w:hanging="142"/>
                          <w:jc w:val="left"/>
                          <w:rPr>
                            <w:sz w:val="20"/>
                            <w:szCs w:val="20"/>
                            <w:lang w:val="en-GB"/>
                          </w:rPr>
                        </w:pPr>
                        <w:r w:rsidRPr="00E67D04">
                          <w:rPr>
                            <w:sz w:val="20"/>
                            <w:szCs w:val="20"/>
                            <w:lang w:val="pl-PL"/>
                          </w:rPr>
                          <w:t>C</w:t>
                        </w:r>
                        <w:r w:rsidRPr="00E67D04">
                          <w:rPr>
                            <w:sz w:val="20"/>
                            <w:szCs w:val="20"/>
                            <w:lang w:val="pl-PL"/>
                          </w:rPr>
                          <w:t>onseils pour les objectifs pédagogiques</w:t>
                        </w:r>
                      </w:p>
                      <w:p w14:paraId="35C00699" w14:textId="77777777" w:rsidR="00DA7113" w:rsidRPr="00BA68C7" w:rsidRDefault="00DA7113" w:rsidP="00DA7113">
                        <w:pPr>
                          <w:spacing w:before="0"/>
                          <w:jc w:val="center"/>
                          <w:rPr>
                            <w:lang w:val="en-GB"/>
                          </w:rPr>
                        </w:pPr>
                      </w:p>
                    </w:txbxContent>
                  </v:textbox>
                </v:roundrect>
                <v:roundrect id="Rectangle : coins arrondis 27" o:spid="_x0000_s1031" style="position:absolute;left:23149;top:13484;width:11517;height:22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" fillcolor="#bf8f00 [2407]" strokecolor="#525252 [1606]" strokeweight="1pt">
                  <v:stroke joinstyle="miter"/>
                  <v:textbox>
                    <w:txbxContent>
                      <w:p w14:paraId="35B1463F"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Familiarisation avec la Grille 3 pour le diagnostic des besoins de formation des stagiaires</w:t>
                        </w:r>
                      </w:p>
                      <w:p w14:paraId="6CE0BF64"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Familiarisation avec la grille 4 pour l'évaluation des progrès.</w:t>
                        </w:r>
                      </w:p>
                      <w:p w14:paraId="051B5DBC" w14:textId="77777777" w:rsidR="006A54BD" w:rsidRDefault="00DD7B17">
                        <w:pPr>
                          <w:numPr>
                            <w:ilvl w:val="0"/>
                            <w:numId w:val="19"/>
                          </w:numPr>
                          <w:tabs>
                            <w:tab w:val="clear" w:pos="720"/>
                          </w:tabs>
                          <w:ind w:left="0" w:hanging="142"/>
                          <w:jc w:val="left"/>
                          <w:rPr>
                            <w:sz w:val="20"/>
                            <w:szCs w:val="20"/>
                            <w:lang w:val="pl-PL"/>
                          </w:rPr>
                        </w:pPr>
                        <w:r w:rsidRPr="00E67D04">
                          <w:rPr>
                            <w:sz w:val="20"/>
                            <w:szCs w:val="20"/>
                            <w:lang w:val="pl-PL"/>
                          </w:rPr>
                          <w:t>Conseils pour les objectifs pédagogiques</w:t>
                        </w:r>
                      </w:p>
                      <w:p w14:paraId="05E7B943" w14:textId="77777777" w:rsidR="00DA7113" w:rsidRPr="003F09C0" w:rsidRDefault="00DA7113" w:rsidP="00DA7113">
                        <w:pPr>
                          <w:jc w:val="center"/>
                          <w:rPr>
                            <w:lang w:val="en-GB"/>
                          </w:rPr>
                        </w:pPr>
                      </w:p>
                    </w:txbxContent>
                  </v:textbox>
                </v:roundrect>
                <v:roundrect id="Rectangle : coins arrondis 28" o:spid="_x0000_s1032" style="position:absolute;left:45835;top:13195;width:11551;height:22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" fillcolor="#bf8f00 [2407]" strokecolor="#525252 [1606]" strokeweight="1pt">
                  <v:stroke joinstyle="miter"/>
                  <v:textbox>
                    <w:txbxContent>
                      <w:p w14:paraId="0E8F3E49"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Badges ouverts</w:t>
                        </w:r>
                      </w:p>
                      <w:p w14:paraId="28552414" w14:textId="77777777" w:rsidR="006A54BD" w:rsidRDefault="00DD7B17">
                        <w:pPr>
                          <w:numPr>
                            <w:ilvl w:val="0"/>
                            <w:numId w:val="19"/>
                          </w:numPr>
                          <w:tabs>
                            <w:tab w:val="clear" w:pos="720"/>
                          </w:tabs>
                          <w:ind w:left="0" w:hanging="142"/>
                          <w:jc w:val="left"/>
                          <w:rPr>
                            <w:sz w:val="20"/>
                            <w:szCs w:val="20"/>
                            <w:lang w:val="pl-PL"/>
                          </w:rPr>
                        </w:pPr>
                        <w:r w:rsidRPr="00BA68C7">
                          <w:rPr>
                            <w:sz w:val="20"/>
                            <w:szCs w:val="20"/>
                            <w:lang w:val="pl-PL"/>
                          </w:rPr>
                          <w:t>Commentaires généraux</w:t>
                        </w:r>
                      </w:p>
                      <w:p w14:paraId="6555D786" w14:textId="77777777" w:rsidR="006A54BD" w:rsidRDefault="00DD7B17">
                        <w:pPr>
                          <w:numPr>
                            <w:ilvl w:val="0"/>
                            <w:numId w:val="19"/>
                          </w:numPr>
                          <w:tabs>
                            <w:tab w:val="clear" w:pos="720"/>
                          </w:tabs>
                          <w:ind w:left="0" w:hanging="142"/>
                          <w:jc w:val="left"/>
                          <w:rPr>
                            <w:sz w:val="20"/>
                            <w:szCs w:val="20"/>
                            <w:lang w:val="pl-PL"/>
                          </w:rPr>
                        </w:pPr>
                        <w:r w:rsidRPr="00E67D04">
                          <w:rPr>
                            <w:sz w:val="20"/>
                            <w:szCs w:val="20"/>
                            <w:lang w:val="pl-PL"/>
                          </w:rPr>
                          <w:t>Conseils pour les objectifs pédagogiques</w:t>
                        </w:r>
                      </w:p>
                    </w:txbxContent>
                  </v:textbox>
                </v:roundrect>
                <v:roundrect id="Rectangle : coins arrondis 29" o:spid="_x0000_s1033" style="position:absolute;left:12211;top:3067;width:10465;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35468590" w14:textId="77777777" w:rsidR="006A54BD" w:rsidRPr="000020D1" w:rsidRDefault="00DD7B17">
                        <w:pPr>
                          <w:spacing w:before="0"/>
                          <w:ind w:left="0" w:firstLine="0"/>
                          <w:jc w:val="center"/>
                          <w:rPr>
                            <w:b/>
                            <w:bCs/>
                            <w:color w:val="FFFFFF" w:themeColor="background1"/>
                            <w:sz w:val="20"/>
                            <w:szCs w:val="20"/>
                            <w:highlight w:val="black"/>
                          </w:rPr>
                        </w:pPr>
                        <w:r w:rsidRPr="000020D1">
                          <w:rPr>
                            <w:b/>
                            <w:bCs/>
                            <w:color w:val="FFFFFF" w:themeColor="background1"/>
                            <w:sz w:val="20"/>
                            <w:szCs w:val="20"/>
                            <w:highlight w:val="black"/>
                          </w:rPr>
                          <w:t>Étape 2</w:t>
                        </w:r>
                      </w:p>
                      <w:p w14:paraId="6D7EBABA" w14:textId="77777777" w:rsidR="006A54BD" w:rsidRPr="000020D1" w:rsidRDefault="00DD7B17">
                        <w:pPr>
                          <w:spacing w:before="0"/>
                          <w:ind w:left="0" w:firstLine="0"/>
                          <w:jc w:val="center"/>
                          <w:rPr>
                            <w:sz w:val="20"/>
                            <w:szCs w:val="20"/>
                          </w:rPr>
                        </w:pPr>
                        <w:r w:rsidRPr="000020D1">
                          <w:rPr>
                            <w:sz w:val="20"/>
                            <w:szCs w:val="20"/>
                          </w:rPr>
                          <w:t xml:space="preserve">Observation et analyse de situations de travail </w:t>
                        </w:r>
                        <w:r w:rsidRPr="000020D1">
                          <w:rPr>
                            <w:sz w:val="20"/>
                            <w:szCs w:val="20"/>
                          </w:rPr>
                          <w:t>avec</w:t>
                        </w:r>
                      </w:p>
                      <w:p w14:paraId="31CE7479" w14:textId="77777777" w:rsidR="006A54BD" w:rsidRPr="000020D1" w:rsidRDefault="00DD7B17">
                        <w:pPr>
                          <w:spacing w:before="0"/>
                          <w:ind w:left="0" w:firstLine="0"/>
                          <w:jc w:val="center"/>
                          <w:rPr>
                            <w:sz w:val="20"/>
                            <w:szCs w:val="20"/>
                          </w:rPr>
                        </w:pPr>
                        <w:r w:rsidRPr="000020D1">
                          <w:rPr>
                            <w:sz w:val="20"/>
                            <w:szCs w:val="20"/>
                          </w:rPr>
                          <w:t xml:space="preserve">Grilles 1 &amp; 2 </w:t>
                        </w:r>
                        <w:r w:rsidRPr="000020D1">
                          <w:rPr>
                            <w:sz w:val="20"/>
                            <w:szCs w:val="20"/>
                          </w:rPr>
                          <w:t xml:space="preserve">sur les </w:t>
                        </w:r>
                        <w:r w:rsidRPr="000020D1">
                          <w:rPr>
                            <w:sz w:val="20"/>
                            <w:szCs w:val="20"/>
                          </w:rPr>
                          <w:t xml:space="preserve">sites de rénovation </w:t>
                        </w:r>
                        <w:r w:rsidRPr="000020D1">
                          <w:rPr>
                            <w:sz w:val="20"/>
                            <w:szCs w:val="20"/>
                          </w:rPr>
                          <w:t>(1 ou 2)</w:t>
                        </w:r>
                      </w:p>
                      <w:p w14:paraId="58570605" w14:textId="77777777" w:rsidR="006A54BD" w:rsidRDefault="00DD7B17">
                        <w:pPr>
                          <w:spacing w:before="0"/>
                          <w:ind w:left="0" w:firstLine="0"/>
                          <w:jc w:val="center"/>
                          <w:rPr>
                            <w:sz w:val="20"/>
                            <w:szCs w:val="20"/>
                            <w:lang w:val="en-GB"/>
                          </w:rPr>
                        </w:pPr>
                        <w:proofErr w:type="spellStart"/>
                        <w:r>
                          <w:rPr>
                            <w:sz w:val="20"/>
                            <w:szCs w:val="20"/>
                            <w:lang w:val="en-GB"/>
                          </w:rPr>
                          <w:t>Suggéré</w:t>
                        </w:r>
                        <w:proofErr w:type="spellEnd"/>
                        <w:r>
                          <w:rPr>
                            <w:sz w:val="20"/>
                            <w:szCs w:val="20"/>
                            <w:lang w:val="en-GB"/>
                          </w:rPr>
                          <w:t xml:space="preserve"> ½ </w:t>
                        </w:r>
                        <w:proofErr w:type="spellStart"/>
                        <w:r>
                          <w:rPr>
                            <w:sz w:val="20"/>
                            <w:szCs w:val="20"/>
                            <w:lang w:val="en-GB"/>
                          </w:rPr>
                          <w:t>ou</w:t>
                        </w:r>
                        <w:proofErr w:type="spellEnd"/>
                        <w:r>
                          <w:rPr>
                            <w:sz w:val="20"/>
                            <w:szCs w:val="20"/>
                            <w:lang w:val="en-GB"/>
                          </w:rPr>
                          <w:t xml:space="preserve"> 1 jour</w:t>
                        </w:r>
                      </w:p>
                    </w:txbxContent>
                  </v:textbox>
                </v:roundrect>
                <v:roundrect id="Rectangle : coins arrondis 30" o:spid="_x0000_s1034" style="position:absolute;left:35129;top:3067;width:10464;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" fillcolor="#91bce3 [2168]" strokecolor="#5b9bd5 [3208]" strokeweight=".5pt">
                  <v:fill color2="#7aaddd [2616]" rotate="t" colors="0 #b1cbe9;.5 #a3c1e5;1 #92b9e4" focus="100%" type="gradient">
                    <o:fill v:ext="view" type="gradientUnscaled"/>
                  </v:fill>
                  <v:stroke joinstyle="miter"/>
                  <v:textbox>
                    <w:txbxContent>
                      <w:p w14:paraId="0B4BD5A9" w14:textId="77777777" w:rsidR="006A54BD" w:rsidRPr="000020D1" w:rsidRDefault="00DD7B17">
                        <w:pPr>
                          <w:spacing w:before="0"/>
                          <w:ind w:left="0" w:firstLine="0"/>
                          <w:jc w:val="center"/>
                          <w:rPr>
                            <w:b/>
                            <w:color w:val="FFFFFF" w:themeColor="background1"/>
                            <w:sz w:val="20"/>
                            <w:szCs w:val="20"/>
                          </w:rPr>
                        </w:pPr>
                        <w:r w:rsidRPr="000020D1">
                          <w:rPr>
                            <w:b/>
                            <w:color w:val="FFFFFF" w:themeColor="background1"/>
                            <w:sz w:val="20"/>
                            <w:szCs w:val="20"/>
                            <w:highlight w:val="black"/>
                          </w:rPr>
                          <w:t>Étape 4</w:t>
                        </w:r>
                      </w:p>
                      <w:p w14:paraId="775074D4" w14:textId="77777777" w:rsidR="006A54BD" w:rsidRPr="000020D1" w:rsidRDefault="00DD7B17">
                        <w:pPr>
                          <w:spacing w:before="0"/>
                          <w:ind w:left="0" w:firstLine="0"/>
                          <w:jc w:val="center"/>
                          <w:rPr>
                            <w:sz w:val="20"/>
                            <w:szCs w:val="20"/>
                          </w:rPr>
                        </w:pPr>
                        <w:r w:rsidRPr="000020D1">
                          <w:rPr>
                            <w:sz w:val="18"/>
                            <w:szCs w:val="18"/>
                          </w:rPr>
                          <w:t xml:space="preserve">Identification </w:t>
                        </w:r>
                        <w:r w:rsidRPr="000020D1">
                          <w:rPr>
                            <w:sz w:val="20"/>
                            <w:szCs w:val="20"/>
                          </w:rPr>
                          <w:t>et analyse</w:t>
                        </w:r>
                      </w:p>
                      <w:p w14:paraId="649EF14F" w14:textId="77777777" w:rsidR="006A54BD" w:rsidRPr="000020D1" w:rsidRDefault="00DD7B17">
                        <w:pPr>
                          <w:spacing w:before="0"/>
                          <w:ind w:left="0" w:firstLine="0"/>
                          <w:jc w:val="center"/>
                          <w:rPr>
                            <w:sz w:val="20"/>
                            <w:szCs w:val="20"/>
                          </w:rPr>
                        </w:pPr>
                        <w:proofErr w:type="gramStart"/>
                        <w:r w:rsidRPr="000020D1">
                          <w:rPr>
                            <w:sz w:val="20"/>
                            <w:szCs w:val="20"/>
                          </w:rPr>
                          <w:t>de</w:t>
                        </w:r>
                        <w:proofErr w:type="gramEnd"/>
                        <w:r w:rsidRPr="000020D1">
                          <w:rPr>
                            <w:sz w:val="20"/>
                            <w:szCs w:val="20"/>
                          </w:rPr>
                          <w:t xml:space="preserve"> la </w:t>
                        </w:r>
                        <w:r w:rsidRPr="000020D1">
                          <w:rPr>
                            <w:sz w:val="20"/>
                            <w:szCs w:val="20"/>
                          </w:rPr>
                          <w:t>progression de l'apprenant avec</w:t>
                        </w:r>
                      </w:p>
                      <w:p w14:paraId="409C4D20" w14:textId="77777777" w:rsidR="006A54BD" w:rsidRPr="000020D1" w:rsidRDefault="00DD7B17">
                        <w:pPr>
                          <w:spacing w:before="0"/>
                          <w:ind w:left="0" w:firstLine="0"/>
                          <w:jc w:val="center"/>
                          <w:rPr>
                            <w:sz w:val="20"/>
                            <w:szCs w:val="20"/>
                          </w:rPr>
                        </w:pPr>
                        <w:r w:rsidRPr="000020D1">
                          <w:rPr>
                            <w:sz w:val="20"/>
                            <w:szCs w:val="20"/>
                          </w:rPr>
                          <w:t xml:space="preserve">Grilles </w:t>
                        </w:r>
                        <w:r w:rsidRPr="000020D1">
                          <w:rPr>
                            <w:sz w:val="20"/>
                            <w:szCs w:val="20"/>
                          </w:rPr>
                          <w:t xml:space="preserve">3 </w:t>
                        </w:r>
                        <w:r w:rsidRPr="000020D1">
                          <w:rPr>
                            <w:sz w:val="20"/>
                            <w:szCs w:val="20"/>
                          </w:rPr>
                          <w:t xml:space="preserve">&amp; </w:t>
                        </w:r>
                        <w:r w:rsidRPr="000020D1">
                          <w:rPr>
                            <w:sz w:val="20"/>
                            <w:szCs w:val="20"/>
                          </w:rPr>
                          <w:t xml:space="preserve">4 (ou future grille consolidée) à l'école ou sur les </w:t>
                        </w:r>
                        <w:r w:rsidRPr="000020D1">
                          <w:rPr>
                            <w:sz w:val="20"/>
                            <w:szCs w:val="20"/>
                          </w:rPr>
                          <w:t xml:space="preserve">sites de rénovation </w:t>
                        </w:r>
                        <w:r w:rsidRPr="000020D1">
                          <w:rPr>
                            <w:sz w:val="20"/>
                            <w:szCs w:val="20"/>
                          </w:rPr>
                          <w:t>(1 ou 2)</w:t>
                        </w:r>
                      </w:p>
                      <w:p w14:paraId="47478DE8" w14:textId="77777777" w:rsidR="006A54BD" w:rsidRDefault="00DD7B17">
                        <w:pPr>
                          <w:spacing w:before="0"/>
                          <w:ind w:left="0" w:firstLine="0"/>
                          <w:jc w:val="center"/>
                          <w:rPr>
                            <w:sz w:val="20"/>
                            <w:szCs w:val="20"/>
                            <w:lang w:val="en-GB"/>
                          </w:rPr>
                        </w:pPr>
                        <w:proofErr w:type="spellStart"/>
                        <w:r>
                          <w:rPr>
                            <w:sz w:val="20"/>
                            <w:szCs w:val="20"/>
                            <w:lang w:val="en-GB"/>
                          </w:rPr>
                          <w:t>Suggéré</w:t>
                        </w:r>
                        <w:proofErr w:type="spellEnd"/>
                        <w:r>
                          <w:rPr>
                            <w:sz w:val="20"/>
                            <w:szCs w:val="20"/>
                            <w:lang w:val="en-GB"/>
                          </w:rPr>
                          <w:t xml:space="preserve"> ½ </w:t>
                        </w:r>
                        <w:proofErr w:type="spellStart"/>
                        <w:r>
                          <w:rPr>
                            <w:sz w:val="20"/>
                            <w:szCs w:val="20"/>
                            <w:lang w:val="en-GB"/>
                          </w:rPr>
                          <w:t>ou</w:t>
                        </w:r>
                        <w:proofErr w:type="spellEnd"/>
                        <w:r>
                          <w:rPr>
                            <w:sz w:val="20"/>
                            <w:szCs w:val="20"/>
                            <w:lang w:val="en-GB"/>
                          </w:rPr>
                          <w:t xml:space="preserve"> 1 jour</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1" o:spid="_x0000_s1035" type="#_x0000_t13" style="position:absolute;top:35782;width:5769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" adj="20102" fillcolor="#4472c4 [3204]" strokecolor="#1f3763 [1604]" strokeweight="1pt">
                  <v:textbox>
                    <w:txbxContent>
                      <w:p w14:paraId="080D6979" w14:textId="77777777" w:rsidR="006A54BD" w:rsidRDefault="00DD7B17">
                        <w:pPr>
                          <w:jc w:val="center"/>
                          <w:rPr>
                            <w:sz w:val="24"/>
                            <w:szCs w:val="24"/>
                          </w:rPr>
                        </w:pPr>
                        <w:r w:rsidRPr="00F71452">
                          <w:rPr>
                            <w:sz w:val="24"/>
                            <w:szCs w:val="24"/>
                          </w:rPr>
                          <w:t>Durée suggérée : 5 mois maximum</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32" o:spid="_x0000_s1036" type="#_x0000_t105" style="position:absolute;left:10069;top:1041;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" adj="18200,20750,16200" fillcolor="#4472c4 [3204]" strokecolor="#1f3763 [1604]" strokeweight="1pt"/>
                <v:shape id="Flèche : courbe vers le bas 33" o:spid="_x0000_s1037" type="#_x0000_t105" style="position:absolute;left:33508;top:1099;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" adj="18200,20750,16200" fillcolor="#4472c4 [3204]" strokecolor="#1f3763 [1604]"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4" o:spid="_x0000_s1038" type="#_x0000_t104" style="position:absolute;left:17535;top:31615;width:7003;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" adj="16155,20239,5400" fillcolor="#4472c4 [3204]" strokecolor="#1f3763 [1604]" strokeweight="1pt"/>
                <v:shape id="Flèche : courbe vers le haut 35" o:spid="_x0000_s1039" type="#_x0000_t104" style="position:absolute;left:40395;top:31673;width:700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" adj="16155,20239,5400" fillcolor="#4472c4 [3204]" strokecolor="#1f3763 [1604]" strokeweight="1pt"/>
                <w10:wrap type="topAndBottom" anchorx="margin"/>
              </v:group>
            </w:pict>
          </mc:Fallback>
        </mc:AlternateContent>
      </w:r>
    </w:p>
    <w:p w14:paraId="4BFCD8A0" w14:textId="77777777" w:rsidR="006A54BD" w:rsidRPr="000020D1" w:rsidRDefault="00DD7B17">
      <w:pPr>
        <w:ind w:left="0" w:firstLine="0"/>
        <w:rPr>
          <w:rFonts w:cstheme="minorHAnsi"/>
        </w:rPr>
      </w:pPr>
      <w:r w:rsidRPr="000020D1">
        <w:rPr>
          <w:rFonts w:cstheme="minorHAnsi"/>
        </w:rPr>
        <w:t xml:space="preserve">Source : Łukasiewicz </w:t>
      </w:r>
      <w:proofErr w:type="spellStart"/>
      <w:r w:rsidRPr="000020D1">
        <w:rPr>
          <w:rFonts w:cstheme="minorHAnsi"/>
        </w:rPr>
        <w:t>ITeE</w:t>
      </w:r>
      <w:proofErr w:type="spellEnd"/>
      <w:r w:rsidRPr="000020D1">
        <w:rPr>
          <w:rFonts w:cstheme="minorHAnsi"/>
        </w:rPr>
        <w:t xml:space="preserve"> (mai 2022)</w:t>
      </w:r>
    </w:p>
    <w:p w14:paraId="3E0F43DF" w14:textId="77777777" w:rsidR="00DA7113" w:rsidRPr="000020D1" w:rsidRDefault="00DA7113" w:rsidP="00C00B65">
      <w:pPr>
        <w:ind w:left="0" w:firstLine="0"/>
        <w:rPr>
          <w:rFonts w:cstheme="minorHAnsi"/>
        </w:rPr>
      </w:pPr>
    </w:p>
    <w:p w14:paraId="6AABA25E" w14:textId="77777777" w:rsidR="00E67ED5" w:rsidRPr="000020D1" w:rsidRDefault="00E67ED5" w:rsidP="00E67ED5">
      <w:pPr>
        <w:rPr>
          <w:rFonts w:cstheme="minorHAnsi"/>
        </w:rPr>
      </w:pPr>
    </w:p>
    <w:p w14:paraId="5580E09D" w14:textId="77777777" w:rsidR="006A54BD" w:rsidRPr="000020D1" w:rsidRDefault="00DD7B17">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3" w:name="_Toc126569608"/>
      <w:r w:rsidRPr="000020D1">
        <w:rPr>
          <w:rFonts w:asciiTheme="minorHAnsi" w:hAnsiTheme="minorHAnsi" w:cstheme="minorHAnsi"/>
          <w:b/>
          <w:bCs/>
          <w:color w:val="1F3864" w:themeColor="accent1" w:themeShade="80"/>
          <w:sz w:val="36"/>
          <w:szCs w:val="36"/>
        </w:rPr>
        <w:t xml:space="preserve">2 - DESCRIPTION DÉTAILLÉE DE CHAQUE ÉTAPE </w:t>
      </w:r>
      <w:r w:rsidR="00D27A91" w:rsidRPr="000020D1">
        <w:rPr>
          <w:rFonts w:asciiTheme="minorHAnsi" w:hAnsiTheme="minorHAnsi" w:cstheme="minorHAnsi"/>
          <w:b/>
          <w:bCs/>
          <w:color w:val="1F3864" w:themeColor="accent1" w:themeShade="80"/>
          <w:sz w:val="36"/>
          <w:szCs w:val="36"/>
        </w:rPr>
        <w:t xml:space="preserve">: </w:t>
      </w:r>
      <w:r w:rsidR="00437E99" w:rsidRPr="000020D1">
        <w:rPr>
          <w:rFonts w:asciiTheme="minorHAnsi" w:hAnsiTheme="minorHAnsi" w:cstheme="minorHAnsi"/>
          <w:b/>
          <w:bCs/>
          <w:color w:val="1F3864" w:themeColor="accent1" w:themeShade="80"/>
          <w:sz w:val="36"/>
          <w:szCs w:val="36"/>
        </w:rPr>
        <w:t xml:space="preserve">CHRONOLOGIE, CONTENU </w:t>
      </w:r>
      <w:r w:rsidR="00D27A91" w:rsidRPr="000020D1">
        <w:rPr>
          <w:rFonts w:asciiTheme="minorHAnsi" w:hAnsiTheme="minorHAnsi" w:cstheme="minorHAnsi"/>
          <w:b/>
          <w:bCs/>
          <w:color w:val="1F3864" w:themeColor="accent1" w:themeShade="80"/>
          <w:sz w:val="36"/>
          <w:szCs w:val="36"/>
        </w:rPr>
        <w:t xml:space="preserve">ET </w:t>
      </w:r>
      <w:r w:rsidR="00437E99" w:rsidRPr="000020D1">
        <w:rPr>
          <w:rFonts w:asciiTheme="minorHAnsi" w:hAnsiTheme="minorHAnsi" w:cstheme="minorHAnsi"/>
          <w:b/>
          <w:bCs/>
          <w:color w:val="1F3864" w:themeColor="accent1" w:themeShade="80"/>
          <w:sz w:val="36"/>
          <w:szCs w:val="36"/>
        </w:rPr>
        <w:t>MÉTHODES PÉDAGOGIQUES</w:t>
      </w:r>
      <w:bookmarkEnd w:id="3"/>
    </w:p>
    <w:p w14:paraId="4C35D986" w14:textId="77777777" w:rsidR="00437E99" w:rsidRDefault="00437E99" w:rsidP="008F376D">
      <w:pPr>
        <w:spacing w:before="0"/>
        <w:rPr>
          <w:lang w:val="pl-PL"/>
        </w:rPr>
      </w:pPr>
    </w:p>
    <w:p w14:paraId="48E6D880" w14:textId="77777777" w:rsidR="006A54BD" w:rsidRPr="000020D1" w:rsidRDefault="00DD7B17">
      <w:pPr>
        <w:ind w:left="0" w:firstLine="0"/>
        <w:rPr>
          <w:rFonts w:cstheme="minorHAnsi"/>
        </w:rPr>
      </w:pPr>
      <w:r w:rsidRPr="000020D1">
        <w:rPr>
          <w:rFonts w:cstheme="minorHAnsi"/>
        </w:rPr>
        <w:t xml:space="preserve">Le tableau suivant contient des directives globales qui ne peuvent être appliquées telles quelles dans tous les pays partenaires. Une </w:t>
      </w:r>
      <w:r w:rsidRPr="000020D1">
        <w:rPr>
          <w:rFonts w:cstheme="minorHAnsi"/>
          <w:b/>
          <w:bCs/>
          <w:u w:val="single"/>
        </w:rPr>
        <w:t>adaptation à la réalité de chaq</w:t>
      </w:r>
      <w:r w:rsidRPr="000020D1">
        <w:rPr>
          <w:rFonts w:cstheme="minorHAnsi"/>
          <w:b/>
          <w:bCs/>
          <w:u w:val="single"/>
        </w:rPr>
        <w:t xml:space="preserve">ue pays est </w:t>
      </w:r>
      <w:r w:rsidRPr="000020D1">
        <w:rPr>
          <w:rFonts w:cstheme="minorHAnsi"/>
        </w:rPr>
        <w:t xml:space="preserve">donc </w:t>
      </w:r>
      <w:r w:rsidRPr="000020D1">
        <w:rPr>
          <w:rFonts w:cstheme="minorHAnsi"/>
          <w:b/>
          <w:bCs/>
          <w:u w:val="single"/>
        </w:rPr>
        <w:t xml:space="preserve">indispensable </w:t>
      </w:r>
      <w:r w:rsidR="004C5804" w:rsidRPr="000020D1">
        <w:rPr>
          <w:rFonts w:cstheme="minorHAnsi"/>
          <w:b/>
          <w:bCs/>
          <w:u w:val="single"/>
        </w:rPr>
        <w:t>(voir partie 3)</w:t>
      </w:r>
      <w:r w:rsidRPr="000020D1">
        <w:rPr>
          <w:rFonts w:cstheme="minorHAnsi"/>
        </w:rPr>
        <w:t>, tout en veillant à ce que les objectifs communs du dispositif de professionnalisation, présentés dans la section précédente, soient atteints.</w:t>
      </w:r>
    </w:p>
    <w:p w14:paraId="5B0C72C7" w14:textId="77777777" w:rsidR="000D0543" w:rsidRPr="000020D1" w:rsidRDefault="000D0543" w:rsidP="00FC375A">
      <w:pPr>
        <w:ind w:left="0" w:firstLine="0"/>
        <w:rPr>
          <w:rFonts w:cstheme="minorHAnsi"/>
        </w:rPr>
      </w:pPr>
    </w:p>
    <w:p w14:paraId="079C12B0" w14:textId="77777777" w:rsidR="002174A1" w:rsidRPr="002F2DA3" w:rsidRDefault="002174A1" w:rsidP="008F376D">
      <w:pPr>
        <w:spacing w:before="0"/>
        <w:rPr>
          <w:lang w:val="pl-PL"/>
        </w:rPr>
      </w:pPr>
    </w:p>
    <w:tbl>
      <w:tblPr>
        <w:tblStyle w:val="Grilledutableau"/>
        <w:tblW w:w="0" w:type="auto"/>
        <w:tblInd w:w="-5" w:type="dxa"/>
        <w:tblLayout w:type="fixed"/>
        <w:tblLook w:val="04A0" w:firstRow="1" w:lastRow="0" w:firstColumn="1" w:lastColumn="0" w:noHBand="0" w:noVBand="1"/>
      </w:tblPr>
      <w:tblGrid>
        <w:gridCol w:w="964"/>
        <w:gridCol w:w="1276"/>
        <w:gridCol w:w="28"/>
        <w:gridCol w:w="3374"/>
        <w:gridCol w:w="28"/>
        <w:gridCol w:w="6351"/>
        <w:gridCol w:w="28"/>
        <w:gridCol w:w="2948"/>
      </w:tblGrid>
      <w:tr w:rsidR="00635880" w:rsidRPr="00FC375A" w14:paraId="2AC169BC" w14:textId="77777777" w:rsidTr="00032A46">
        <w:trPr>
          <w:trHeight w:val="338"/>
        </w:trPr>
        <w:tc>
          <w:tcPr>
            <w:tcW w:w="964" w:type="dxa"/>
            <w:shd w:val="clear" w:color="auto" w:fill="auto"/>
            <w:vAlign w:val="center"/>
          </w:tcPr>
          <w:p w14:paraId="0985ADFA" w14:textId="4D9D9CA2" w:rsidR="006A54BD" w:rsidRDefault="000020D1">
            <w:pPr>
              <w:ind w:left="0" w:firstLine="0"/>
              <w:jc w:val="center"/>
              <w:rPr>
                <w:rFonts w:cstheme="minorHAnsi"/>
                <w:b/>
                <w:sz w:val="24"/>
                <w:szCs w:val="24"/>
                <w:lang w:val="en-GB"/>
              </w:rPr>
            </w:pPr>
            <w:r>
              <w:rPr>
                <w:rFonts w:cstheme="minorHAnsi"/>
                <w:b/>
                <w:sz w:val="24"/>
                <w:szCs w:val="24"/>
                <w:lang w:val="en-GB"/>
              </w:rPr>
              <w:t>Étape</w:t>
            </w:r>
          </w:p>
        </w:tc>
        <w:tc>
          <w:tcPr>
            <w:tcW w:w="1276" w:type="dxa"/>
            <w:shd w:val="clear" w:color="auto" w:fill="auto"/>
            <w:vAlign w:val="center"/>
          </w:tcPr>
          <w:p w14:paraId="2BD3D0F0" w14:textId="4887EAED" w:rsidR="006A54BD" w:rsidRDefault="000020D1">
            <w:pPr>
              <w:ind w:left="0" w:firstLine="0"/>
              <w:jc w:val="center"/>
              <w:rPr>
                <w:rFonts w:cstheme="minorHAnsi"/>
                <w:b/>
                <w:sz w:val="24"/>
                <w:szCs w:val="24"/>
                <w:lang w:val="en-GB"/>
              </w:rPr>
            </w:pPr>
            <w:r>
              <w:rPr>
                <w:rFonts w:cstheme="minorHAnsi"/>
                <w:b/>
                <w:sz w:val="24"/>
                <w:szCs w:val="24"/>
                <w:lang w:val="en-GB"/>
              </w:rPr>
              <w:t>Durée</w:t>
            </w:r>
          </w:p>
        </w:tc>
        <w:tc>
          <w:tcPr>
            <w:tcW w:w="3402" w:type="dxa"/>
            <w:gridSpan w:val="2"/>
            <w:shd w:val="clear" w:color="auto" w:fill="auto"/>
            <w:vAlign w:val="center"/>
          </w:tcPr>
          <w:p w14:paraId="78035B7B" w14:textId="77777777" w:rsidR="006A54BD" w:rsidRDefault="00DD7B17">
            <w:pPr>
              <w:ind w:left="0" w:firstLine="0"/>
              <w:jc w:val="center"/>
              <w:rPr>
                <w:rFonts w:cstheme="minorHAnsi"/>
                <w:b/>
                <w:sz w:val="24"/>
                <w:szCs w:val="24"/>
                <w:lang w:val="en-GB"/>
              </w:rPr>
            </w:pPr>
            <w:r w:rsidRPr="00FC375A">
              <w:rPr>
                <w:rFonts w:cstheme="minorHAnsi"/>
                <w:b/>
                <w:sz w:val="24"/>
                <w:szCs w:val="24"/>
                <w:lang w:val="en-GB"/>
              </w:rPr>
              <w:t>Objectifs éducatifs à atteindre</w:t>
            </w:r>
          </w:p>
        </w:tc>
        <w:tc>
          <w:tcPr>
            <w:tcW w:w="6379" w:type="dxa"/>
            <w:gridSpan w:val="2"/>
            <w:shd w:val="clear" w:color="auto" w:fill="auto"/>
            <w:vAlign w:val="center"/>
          </w:tcPr>
          <w:p w14:paraId="33D964C9" w14:textId="77777777" w:rsidR="006A54BD" w:rsidRPr="000020D1" w:rsidRDefault="00DD7B17">
            <w:pPr>
              <w:ind w:left="0" w:firstLine="0"/>
              <w:jc w:val="center"/>
              <w:rPr>
                <w:rFonts w:cstheme="minorHAnsi"/>
                <w:b/>
                <w:sz w:val="24"/>
                <w:szCs w:val="24"/>
              </w:rPr>
            </w:pPr>
            <w:r w:rsidRPr="000020D1">
              <w:rPr>
                <w:rFonts w:cstheme="minorHAnsi"/>
                <w:b/>
                <w:sz w:val="24"/>
                <w:szCs w:val="24"/>
              </w:rPr>
              <w:t xml:space="preserve">Contenu </w:t>
            </w:r>
            <w:r w:rsidR="002174A1" w:rsidRPr="000020D1">
              <w:rPr>
                <w:rFonts w:cstheme="minorHAnsi"/>
                <w:b/>
                <w:sz w:val="24"/>
                <w:szCs w:val="24"/>
              </w:rPr>
              <w:t>(à adapter aux contextes nationaux spécifiques)</w:t>
            </w:r>
          </w:p>
        </w:tc>
        <w:tc>
          <w:tcPr>
            <w:tcW w:w="2976" w:type="dxa"/>
            <w:gridSpan w:val="2"/>
            <w:shd w:val="clear" w:color="auto" w:fill="auto"/>
            <w:vAlign w:val="center"/>
          </w:tcPr>
          <w:p w14:paraId="35FC4A76" w14:textId="77777777" w:rsidR="006A54BD" w:rsidRDefault="00DD7B17">
            <w:pPr>
              <w:ind w:left="0" w:firstLine="0"/>
              <w:jc w:val="center"/>
              <w:rPr>
                <w:rFonts w:cstheme="minorHAnsi"/>
                <w:b/>
                <w:sz w:val="24"/>
                <w:szCs w:val="24"/>
                <w:lang w:val="en-GB"/>
              </w:rPr>
            </w:pPr>
            <w:proofErr w:type="spellStart"/>
            <w:r w:rsidRPr="00FC375A">
              <w:rPr>
                <w:rFonts w:cstheme="minorHAnsi"/>
                <w:b/>
                <w:sz w:val="24"/>
                <w:szCs w:val="24"/>
                <w:lang w:val="en-GB"/>
              </w:rPr>
              <w:t>Méthodes</w:t>
            </w:r>
            <w:proofErr w:type="spellEnd"/>
            <w:r w:rsidRPr="00FC375A">
              <w:rPr>
                <w:rFonts w:cstheme="minorHAnsi"/>
                <w:b/>
                <w:sz w:val="24"/>
                <w:szCs w:val="24"/>
                <w:lang w:val="en-GB"/>
              </w:rPr>
              <w:t xml:space="preserve"> </w:t>
            </w:r>
            <w:r w:rsidR="009E607E" w:rsidRPr="00FC375A">
              <w:rPr>
                <w:rFonts w:cstheme="minorHAnsi"/>
                <w:b/>
                <w:sz w:val="24"/>
                <w:szCs w:val="24"/>
                <w:lang w:val="en-GB"/>
              </w:rPr>
              <w:t>(</w:t>
            </w:r>
            <w:proofErr w:type="spellStart"/>
            <w:r w:rsidR="009E607E" w:rsidRPr="00FC375A">
              <w:rPr>
                <w:rFonts w:cstheme="minorHAnsi"/>
                <w:b/>
                <w:sz w:val="24"/>
                <w:szCs w:val="24"/>
                <w:lang w:val="en-GB"/>
              </w:rPr>
              <w:t>exemples</w:t>
            </w:r>
            <w:proofErr w:type="spellEnd"/>
            <w:r w:rsidR="009E607E" w:rsidRPr="00FC375A">
              <w:rPr>
                <w:rFonts w:cstheme="minorHAnsi"/>
                <w:b/>
                <w:sz w:val="24"/>
                <w:szCs w:val="24"/>
                <w:lang w:val="en-GB"/>
              </w:rPr>
              <w:t>)</w:t>
            </w:r>
          </w:p>
        </w:tc>
      </w:tr>
      <w:tr w:rsidR="00D66871" w:rsidRPr="00FC375A" w14:paraId="6CED3949" w14:textId="77777777" w:rsidTr="00032A46">
        <w:tc>
          <w:tcPr>
            <w:tcW w:w="964" w:type="dxa"/>
            <w:vMerge w:val="restart"/>
            <w:shd w:val="clear" w:color="auto" w:fill="B4C6E7" w:themeFill="accent1" w:themeFillTint="66"/>
            <w:vAlign w:val="center"/>
          </w:tcPr>
          <w:p w14:paraId="5902151B" w14:textId="77777777" w:rsidR="006A54BD" w:rsidRDefault="00DD7B17">
            <w:pPr>
              <w:ind w:left="0" w:firstLine="0"/>
              <w:jc w:val="center"/>
              <w:rPr>
                <w:rFonts w:cstheme="minorHAnsi"/>
                <w:sz w:val="72"/>
                <w:szCs w:val="72"/>
                <w:lang w:val="pl-PL"/>
              </w:rPr>
            </w:pPr>
            <w:r w:rsidRPr="00FC375A">
              <w:rPr>
                <w:rFonts w:cstheme="minorHAnsi"/>
                <w:sz w:val="72"/>
                <w:szCs w:val="72"/>
                <w:lang w:val="pl-PL"/>
              </w:rPr>
              <w:t>1</w:t>
            </w:r>
          </w:p>
        </w:tc>
        <w:tc>
          <w:tcPr>
            <w:tcW w:w="1276" w:type="dxa"/>
            <w:vMerge w:val="restart"/>
            <w:shd w:val="clear" w:color="auto" w:fill="B4C6E7" w:themeFill="accent1" w:themeFillTint="66"/>
          </w:tcPr>
          <w:p w14:paraId="3FF09569" w14:textId="77777777" w:rsidR="006A54BD" w:rsidRDefault="00DD7B17">
            <w:pPr>
              <w:ind w:left="0" w:firstLine="0"/>
              <w:jc w:val="left"/>
              <w:rPr>
                <w:rFonts w:cstheme="minorHAnsi"/>
                <w:sz w:val="20"/>
                <w:szCs w:val="20"/>
                <w:lang w:val="pl-PL"/>
              </w:rPr>
            </w:pPr>
            <w:r w:rsidRPr="00FC375A">
              <w:rPr>
                <w:rFonts w:cstheme="minorHAnsi"/>
                <w:sz w:val="20"/>
                <w:szCs w:val="20"/>
                <w:lang w:val="pl-PL"/>
              </w:rPr>
              <w:t xml:space="preserve">Une </w:t>
            </w:r>
            <w:r w:rsidR="000A0037" w:rsidRPr="00FC375A">
              <w:rPr>
                <w:rFonts w:cstheme="minorHAnsi"/>
                <w:sz w:val="20"/>
                <w:szCs w:val="20"/>
                <w:lang w:val="pl-PL"/>
              </w:rPr>
              <w:t xml:space="preserve">session de </w:t>
            </w:r>
            <w:r w:rsidRPr="00FC375A">
              <w:rPr>
                <w:rFonts w:cstheme="minorHAnsi"/>
                <w:sz w:val="20"/>
                <w:szCs w:val="20"/>
                <w:lang w:val="pl-PL"/>
              </w:rPr>
              <w:t xml:space="preserve">deux </w:t>
            </w:r>
            <w:r w:rsidR="000A0037" w:rsidRPr="00FC375A">
              <w:rPr>
                <w:rFonts w:cstheme="minorHAnsi"/>
                <w:sz w:val="20"/>
                <w:szCs w:val="20"/>
                <w:lang w:val="pl-PL"/>
              </w:rPr>
              <w:t xml:space="preserve">jours en </w:t>
            </w:r>
            <w:r w:rsidRPr="00FC375A">
              <w:rPr>
                <w:rFonts w:cstheme="minorHAnsi"/>
                <w:sz w:val="20"/>
                <w:szCs w:val="20"/>
                <w:lang w:val="pl-PL"/>
              </w:rPr>
              <w:t xml:space="preserve">face à face </w:t>
            </w:r>
          </w:p>
          <w:p w14:paraId="0BA0A681" w14:textId="77777777" w:rsidR="000A0037" w:rsidRPr="00FC375A" w:rsidRDefault="000A0037">
            <w:pPr>
              <w:ind w:left="0" w:firstLine="0"/>
              <w:jc w:val="left"/>
              <w:rPr>
                <w:rFonts w:cstheme="minorHAnsi"/>
                <w:sz w:val="20"/>
                <w:szCs w:val="20"/>
                <w:lang w:val="pl-PL"/>
              </w:rPr>
            </w:pPr>
          </w:p>
          <w:p w14:paraId="2D204FAC" w14:textId="77777777" w:rsidR="00EE74CE" w:rsidRPr="00FC375A" w:rsidRDefault="00EE74CE">
            <w:pPr>
              <w:ind w:left="0" w:firstLine="0"/>
              <w:jc w:val="left"/>
              <w:rPr>
                <w:rFonts w:cstheme="minorHAnsi"/>
                <w:sz w:val="20"/>
                <w:szCs w:val="20"/>
                <w:lang w:val="pl-PL"/>
              </w:rPr>
            </w:pPr>
          </w:p>
        </w:tc>
        <w:tc>
          <w:tcPr>
            <w:tcW w:w="3402" w:type="dxa"/>
            <w:gridSpan w:val="2"/>
            <w:shd w:val="clear" w:color="auto" w:fill="B4C6E7" w:themeFill="accent1" w:themeFillTint="66"/>
          </w:tcPr>
          <w:p w14:paraId="4B9D44C9" w14:textId="3965E292" w:rsidR="006A54BD" w:rsidRPr="000020D1" w:rsidRDefault="00DD7B17">
            <w:pPr>
              <w:pStyle w:val="Paragraphedeliste"/>
              <w:numPr>
                <w:ilvl w:val="0"/>
                <w:numId w:val="1"/>
              </w:numPr>
              <w:ind w:left="313" w:hanging="265"/>
              <w:jc w:val="left"/>
              <w:rPr>
                <w:rFonts w:cstheme="minorHAnsi"/>
                <w:sz w:val="20"/>
                <w:szCs w:val="20"/>
              </w:rPr>
            </w:pPr>
            <w:r w:rsidRPr="000020D1">
              <w:rPr>
                <w:rFonts w:cstheme="minorHAnsi"/>
              </w:rPr>
              <w:t>Comprendre (en profondeur) le système de développement professionnel des gestionnaires de la construction et des chefs d'équipe/</w:t>
            </w:r>
            <w:r w:rsidR="000020D1">
              <w:rPr>
                <w:rFonts w:cstheme="minorHAnsi"/>
              </w:rPr>
              <w:t>chefs d’équipe</w:t>
            </w:r>
            <w:r w:rsidRPr="000020D1">
              <w:rPr>
                <w:rFonts w:cstheme="minorHAnsi"/>
              </w:rPr>
              <w:t xml:space="preserve"> travaillant sur des chantiers de construction mettant en œuvre des projets de rénovation dans le pays </w:t>
            </w:r>
            <w:r w:rsidR="002B713F" w:rsidRPr="000020D1">
              <w:rPr>
                <w:rFonts w:cstheme="minorHAnsi"/>
              </w:rPr>
              <w:t xml:space="preserve">concerné </w:t>
            </w:r>
            <w:r w:rsidRPr="000020D1">
              <w:rPr>
                <w:rFonts w:cstheme="minorHAnsi"/>
              </w:rPr>
              <w:t xml:space="preserve">et </w:t>
            </w:r>
            <w:r w:rsidRPr="000020D1">
              <w:rPr>
                <w:rFonts w:cstheme="minorHAnsi"/>
              </w:rPr>
              <w:t>la proposition d'amélioration préparée dans le cadre du projet RenovUp</w:t>
            </w:r>
            <w:r w:rsidR="00D66871" w:rsidRPr="000020D1">
              <w:rPr>
                <w:rFonts w:cstheme="minorHAnsi"/>
                <w:sz w:val="20"/>
                <w:szCs w:val="20"/>
              </w:rPr>
              <w:t>.</w:t>
            </w:r>
          </w:p>
          <w:p w14:paraId="6B64C1E9" w14:textId="77777777" w:rsidR="00D66871" w:rsidRPr="000020D1" w:rsidRDefault="00D66871" w:rsidP="00B13769">
            <w:pPr>
              <w:ind w:left="313" w:firstLine="0"/>
              <w:jc w:val="left"/>
              <w:rPr>
                <w:rFonts w:cstheme="minorHAnsi"/>
                <w:sz w:val="20"/>
                <w:szCs w:val="20"/>
              </w:rPr>
            </w:pPr>
          </w:p>
        </w:tc>
        <w:tc>
          <w:tcPr>
            <w:tcW w:w="6379" w:type="dxa"/>
            <w:gridSpan w:val="2"/>
            <w:shd w:val="clear" w:color="auto" w:fill="B4C6E7" w:themeFill="accent1" w:themeFillTint="66"/>
          </w:tcPr>
          <w:p w14:paraId="13700142" w14:textId="77777777" w:rsidR="006A54BD" w:rsidRPr="000020D1" w:rsidRDefault="00DD7B17">
            <w:pPr>
              <w:pStyle w:val="Paragraphedeliste"/>
              <w:numPr>
                <w:ilvl w:val="0"/>
                <w:numId w:val="3"/>
              </w:numPr>
              <w:ind w:left="200" w:hanging="200"/>
              <w:rPr>
                <w:rFonts w:cstheme="minorHAnsi"/>
                <w:sz w:val="20"/>
                <w:szCs w:val="20"/>
              </w:rPr>
            </w:pPr>
            <w:r w:rsidRPr="000020D1">
              <w:rPr>
                <w:rFonts w:cstheme="minorHAnsi"/>
                <w:b/>
                <w:sz w:val="20"/>
                <w:szCs w:val="20"/>
              </w:rPr>
              <w:t xml:space="preserve">Apprendre à connaître le </w:t>
            </w:r>
            <w:r w:rsidRPr="000020D1">
              <w:rPr>
                <w:rFonts w:cstheme="minorHAnsi"/>
                <w:sz w:val="20"/>
                <w:szCs w:val="20"/>
              </w:rPr>
              <w:t>modérateur de la réunion (</w:t>
            </w:r>
            <w:r w:rsidR="00354C53" w:rsidRPr="000020D1">
              <w:rPr>
                <w:rFonts w:cstheme="minorHAnsi"/>
                <w:sz w:val="20"/>
                <w:szCs w:val="20"/>
              </w:rPr>
              <w:t xml:space="preserve">représentant </w:t>
            </w:r>
            <w:r w:rsidRPr="000020D1">
              <w:rPr>
                <w:rFonts w:cstheme="minorHAnsi"/>
                <w:sz w:val="20"/>
                <w:szCs w:val="20"/>
              </w:rPr>
              <w:t>du partenariat RenovUp) et les participants (enseignants / formateurs) - leur expérience professionnelle, à la fois didactique et de construction</w:t>
            </w:r>
            <w:r w:rsidR="002B713F" w:rsidRPr="000020D1">
              <w:rPr>
                <w:rFonts w:cstheme="minorHAnsi"/>
                <w:sz w:val="20"/>
                <w:szCs w:val="20"/>
              </w:rPr>
              <w:t>.</w:t>
            </w:r>
          </w:p>
          <w:p w14:paraId="4AECECF6" w14:textId="77777777" w:rsidR="006A54BD" w:rsidRPr="000020D1" w:rsidRDefault="00DD7B17">
            <w:pPr>
              <w:pStyle w:val="Paragraphedeliste"/>
              <w:numPr>
                <w:ilvl w:val="0"/>
                <w:numId w:val="3"/>
              </w:numPr>
              <w:ind w:left="200" w:hanging="200"/>
              <w:rPr>
                <w:rFonts w:cstheme="minorHAnsi"/>
                <w:sz w:val="20"/>
                <w:szCs w:val="20"/>
              </w:rPr>
            </w:pPr>
            <w:r w:rsidRPr="000020D1">
              <w:rPr>
                <w:rFonts w:cstheme="minorHAnsi"/>
                <w:sz w:val="20"/>
                <w:szCs w:val="20"/>
              </w:rPr>
              <w:t>Justification de la mise en œuvre du projet RenovUp : ses objectifs, ses hypothèses, les résultats obtenus (d</w:t>
            </w:r>
            <w:r w:rsidRPr="000020D1">
              <w:rPr>
                <w:rFonts w:cstheme="minorHAnsi"/>
                <w:sz w:val="20"/>
                <w:szCs w:val="20"/>
              </w:rPr>
              <w:t>e manière très synthétique</w:t>
            </w:r>
            <w:r w:rsidR="00C44812" w:rsidRPr="000020D1">
              <w:rPr>
                <w:rFonts w:cstheme="minorHAnsi"/>
                <w:sz w:val="20"/>
                <w:szCs w:val="20"/>
              </w:rPr>
              <w:t>)</w:t>
            </w:r>
            <w:r w:rsidR="002174A1" w:rsidRPr="000020D1">
              <w:rPr>
                <w:rFonts w:cstheme="minorHAnsi"/>
                <w:sz w:val="20"/>
                <w:szCs w:val="20"/>
              </w:rPr>
              <w:t>.</w:t>
            </w:r>
          </w:p>
          <w:p w14:paraId="7E4B64BE" w14:textId="059F6925" w:rsidR="006A54BD" w:rsidRPr="000020D1" w:rsidRDefault="00DD7B17">
            <w:pPr>
              <w:pStyle w:val="Paragraphedeliste"/>
              <w:numPr>
                <w:ilvl w:val="0"/>
                <w:numId w:val="3"/>
              </w:numPr>
              <w:ind w:left="200" w:hanging="200"/>
              <w:rPr>
                <w:rFonts w:cstheme="minorHAnsi"/>
                <w:sz w:val="20"/>
                <w:szCs w:val="20"/>
              </w:rPr>
            </w:pPr>
            <w:r w:rsidRPr="000020D1">
              <w:rPr>
                <w:rFonts w:cstheme="minorHAnsi"/>
                <w:b/>
                <w:sz w:val="20"/>
                <w:szCs w:val="20"/>
              </w:rPr>
              <w:t xml:space="preserve">Conditions et défis actuels </w:t>
            </w:r>
            <w:r w:rsidRPr="000020D1">
              <w:rPr>
                <w:rFonts w:cstheme="minorHAnsi"/>
                <w:sz w:val="20"/>
                <w:szCs w:val="20"/>
              </w:rPr>
              <w:t>(organisationnels, techniques, juridiques) dans le travail des cadres et des chefs d'équipe/</w:t>
            </w:r>
            <w:r w:rsidR="000020D1">
              <w:rPr>
                <w:rFonts w:cstheme="minorHAnsi"/>
                <w:sz w:val="20"/>
                <w:szCs w:val="20"/>
              </w:rPr>
              <w:t>chefs d’équipe</w:t>
            </w:r>
            <w:r w:rsidRPr="000020D1">
              <w:rPr>
                <w:rFonts w:cstheme="minorHAnsi"/>
                <w:sz w:val="20"/>
                <w:szCs w:val="20"/>
              </w:rPr>
              <w:t xml:space="preserve">, par exemple, comment ils entrent sur le marché du travail, leurs fonctions, comment ces deux fonctions diffèrent-elles, les qualifications formelles </w:t>
            </w:r>
            <w:r w:rsidRPr="000020D1">
              <w:rPr>
                <w:rFonts w:cstheme="minorHAnsi"/>
                <w:sz w:val="20"/>
                <w:szCs w:val="20"/>
              </w:rPr>
              <w:t>et informelles, les voies de développement (à partir de la recherche dans le cadre de RenovUp - IO1)</w:t>
            </w:r>
            <w:r w:rsidR="002174A1" w:rsidRPr="000020D1">
              <w:rPr>
                <w:rFonts w:cstheme="minorHAnsi"/>
                <w:sz w:val="20"/>
                <w:szCs w:val="20"/>
              </w:rPr>
              <w:t>.</w:t>
            </w:r>
          </w:p>
          <w:p w14:paraId="2D64C2E3" w14:textId="1A3F82B0" w:rsidR="006A54BD" w:rsidRPr="000020D1" w:rsidRDefault="00DD7B17">
            <w:pPr>
              <w:pStyle w:val="Paragraphedeliste"/>
              <w:numPr>
                <w:ilvl w:val="0"/>
                <w:numId w:val="3"/>
              </w:numPr>
              <w:ind w:left="200" w:hanging="200"/>
              <w:rPr>
                <w:rFonts w:cstheme="minorHAnsi"/>
                <w:sz w:val="20"/>
                <w:szCs w:val="20"/>
              </w:rPr>
            </w:pPr>
            <w:r w:rsidRPr="000020D1">
              <w:rPr>
                <w:rFonts w:cstheme="minorHAnsi"/>
                <w:sz w:val="20"/>
                <w:szCs w:val="20"/>
              </w:rPr>
              <w:t xml:space="preserve">Présentation du concept d'un système modulaire de professionnalisation des chefs de chantier </w:t>
            </w:r>
            <w:r w:rsidR="00354C53" w:rsidRPr="000020D1">
              <w:rPr>
                <w:rFonts w:cstheme="minorHAnsi"/>
                <w:sz w:val="20"/>
                <w:szCs w:val="20"/>
              </w:rPr>
              <w:t xml:space="preserve">et des </w:t>
            </w:r>
            <w:r w:rsidRPr="000020D1">
              <w:rPr>
                <w:rFonts w:cstheme="minorHAnsi"/>
                <w:sz w:val="20"/>
                <w:szCs w:val="20"/>
              </w:rPr>
              <w:t>chefs d'équipe/</w:t>
            </w:r>
            <w:r w:rsidR="000020D1">
              <w:rPr>
                <w:rFonts w:cstheme="minorHAnsi"/>
                <w:sz w:val="20"/>
                <w:szCs w:val="20"/>
              </w:rPr>
              <w:t>chefs d’équipe</w:t>
            </w:r>
            <w:r w:rsidRPr="000020D1">
              <w:rPr>
                <w:rFonts w:cstheme="minorHAnsi"/>
                <w:sz w:val="20"/>
                <w:szCs w:val="20"/>
              </w:rPr>
              <w:t xml:space="preserve"> spécialisés dans les trav</w:t>
            </w:r>
            <w:r w:rsidRPr="000020D1">
              <w:rPr>
                <w:rFonts w:cstheme="minorHAnsi"/>
                <w:sz w:val="20"/>
                <w:szCs w:val="20"/>
              </w:rPr>
              <w:t xml:space="preserve">aux de rénovation </w:t>
            </w:r>
            <w:r w:rsidR="005C708C" w:rsidRPr="000020D1">
              <w:rPr>
                <w:rFonts w:cstheme="minorHAnsi"/>
                <w:sz w:val="20"/>
                <w:szCs w:val="20"/>
              </w:rPr>
              <w:t>(</w:t>
            </w:r>
            <w:r w:rsidR="005C708C" w:rsidRPr="000020D1">
              <w:rPr>
                <w:rFonts w:cstheme="minorHAnsi"/>
                <w:b/>
                <w:bCs/>
                <w:sz w:val="20"/>
                <w:szCs w:val="20"/>
              </w:rPr>
              <w:t>IO1-A3a</w:t>
            </w:r>
            <w:r w:rsidR="005C708C" w:rsidRPr="000020D1">
              <w:rPr>
                <w:rFonts w:cstheme="minorHAnsi"/>
                <w:sz w:val="20"/>
                <w:szCs w:val="20"/>
              </w:rPr>
              <w:t>)</w:t>
            </w:r>
            <w:r w:rsidRPr="000020D1">
              <w:rPr>
                <w:rFonts w:cstheme="minorHAnsi"/>
              </w:rPr>
              <w:t>, y compris</w:t>
            </w:r>
            <w:r w:rsidR="008D6242" w:rsidRPr="000020D1">
              <w:rPr>
                <w:rFonts w:cstheme="minorHAnsi"/>
              </w:rPr>
              <w:t xml:space="preserve"> :</w:t>
            </w:r>
          </w:p>
          <w:p w14:paraId="0D954DAB" w14:textId="77777777" w:rsidR="006A54BD" w:rsidRPr="000020D1" w:rsidRDefault="00DD7B17">
            <w:pPr>
              <w:pStyle w:val="Paragraphedeliste"/>
              <w:numPr>
                <w:ilvl w:val="0"/>
                <w:numId w:val="6"/>
              </w:numPr>
              <w:rPr>
                <w:rFonts w:cstheme="minorHAnsi"/>
                <w:sz w:val="20"/>
                <w:szCs w:val="20"/>
              </w:rPr>
            </w:pPr>
            <w:r w:rsidRPr="000020D1">
              <w:rPr>
                <w:rFonts w:cstheme="minorHAnsi"/>
                <w:sz w:val="20"/>
                <w:szCs w:val="20"/>
              </w:rPr>
              <w:t>Les tâches/activités professionnelles qu'ils accomplissent sur les chantiers de construction</w:t>
            </w:r>
            <w:r w:rsidR="008D6242" w:rsidRPr="000020D1">
              <w:rPr>
                <w:rFonts w:cstheme="minorHAnsi"/>
                <w:sz w:val="20"/>
                <w:szCs w:val="20"/>
              </w:rPr>
              <w:t>,</w:t>
            </w:r>
          </w:p>
          <w:p w14:paraId="33D14C60" w14:textId="77777777" w:rsidR="006A54BD" w:rsidRPr="000020D1" w:rsidRDefault="00DD7B17">
            <w:pPr>
              <w:pStyle w:val="Paragraphedeliste"/>
              <w:numPr>
                <w:ilvl w:val="0"/>
                <w:numId w:val="6"/>
              </w:numPr>
              <w:rPr>
                <w:rFonts w:cstheme="minorHAnsi"/>
                <w:sz w:val="20"/>
                <w:szCs w:val="20"/>
              </w:rPr>
            </w:pPr>
            <w:r w:rsidRPr="000020D1">
              <w:rPr>
                <w:rFonts w:cstheme="minorHAnsi"/>
                <w:sz w:val="20"/>
                <w:szCs w:val="20"/>
              </w:rPr>
              <w:t>Connaissances et compétences qu'ils utilisent dans les situations professionnelles susmentionnées</w:t>
            </w:r>
            <w:r w:rsidR="008D6242" w:rsidRPr="000020D1">
              <w:rPr>
                <w:rFonts w:cstheme="minorHAnsi"/>
                <w:sz w:val="20"/>
                <w:szCs w:val="20"/>
              </w:rPr>
              <w:t>,</w:t>
            </w:r>
          </w:p>
          <w:p w14:paraId="7F6BBBA3" w14:textId="456FE538" w:rsidR="006A54BD" w:rsidRPr="000020D1" w:rsidRDefault="00DD7B17">
            <w:pPr>
              <w:pStyle w:val="Paragraphedeliste"/>
              <w:numPr>
                <w:ilvl w:val="0"/>
                <w:numId w:val="6"/>
              </w:numPr>
              <w:rPr>
                <w:rFonts w:cstheme="minorHAnsi"/>
                <w:sz w:val="20"/>
                <w:szCs w:val="20"/>
              </w:rPr>
            </w:pPr>
            <w:r w:rsidRPr="000020D1">
              <w:rPr>
                <w:rFonts w:cstheme="minorHAnsi"/>
                <w:sz w:val="20"/>
                <w:szCs w:val="20"/>
              </w:rPr>
              <w:t>Corrélation entre le</w:t>
            </w:r>
            <w:r w:rsidRPr="000020D1">
              <w:rPr>
                <w:rFonts w:cstheme="minorHAnsi"/>
                <w:sz w:val="20"/>
                <w:szCs w:val="20"/>
              </w:rPr>
              <w:t xml:space="preserve">s situations professionnelles sur le lieu de travail des chefs de chantier </w:t>
            </w:r>
            <w:r w:rsidR="00354C53" w:rsidRPr="000020D1">
              <w:rPr>
                <w:rFonts w:cstheme="minorHAnsi"/>
                <w:sz w:val="20"/>
                <w:szCs w:val="20"/>
              </w:rPr>
              <w:t>et des chefs d'</w:t>
            </w:r>
            <w:r w:rsidRPr="000020D1">
              <w:rPr>
                <w:rFonts w:cstheme="minorHAnsi"/>
                <w:sz w:val="20"/>
                <w:szCs w:val="20"/>
              </w:rPr>
              <w:t>équipe/</w:t>
            </w:r>
            <w:r w:rsidR="000020D1">
              <w:rPr>
                <w:rFonts w:cstheme="minorHAnsi"/>
                <w:sz w:val="20"/>
                <w:szCs w:val="20"/>
              </w:rPr>
              <w:t>chefs d’équipe</w:t>
            </w:r>
            <w:r w:rsidRPr="000020D1">
              <w:rPr>
                <w:rFonts w:cstheme="minorHAnsi"/>
                <w:sz w:val="20"/>
                <w:szCs w:val="20"/>
              </w:rPr>
              <w:t xml:space="preserve"> et les objectifs éducatifs (pédagogiques) comme </w:t>
            </w:r>
            <w:r w:rsidRPr="000020D1">
              <w:rPr>
                <w:rFonts w:cstheme="minorHAnsi"/>
                <w:b/>
                <w:sz w:val="20"/>
                <w:szCs w:val="20"/>
              </w:rPr>
              <w:t xml:space="preserve">noyau du travail des enseignants/formateurs en construction </w:t>
            </w:r>
            <w:r w:rsidRPr="000020D1">
              <w:rPr>
                <w:rFonts w:cstheme="minorHAnsi"/>
                <w:sz w:val="20"/>
                <w:szCs w:val="20"/>
              </w:rPr>
              <w:t>(tableau : situations de travail regr</w:t>
            </w:r>
            <w:r w:rsidRPr="000020D1">
              <w:rPr>
                <w:rFonts w:cstheme="minorHAnsi"/>
                <w:sz w:val="20"/>
                <w:szCs w:val="20"/>
              </w:rPr>
              <w:t xml:space="preserve">oupées en blocs thématiques correspondant au déroulement/calendrier des travaux de construction versus </w:t>
            </w:r>
            <w:r w:rsidRPr="000020D1">
              <w:rPr>
                <w:rFonts w:cstheme="minorHAnsi"/>
                <w:sz w:val="20"/>
                <w:szCs w:val="20"/>
              </w:rPr>
              <w:lastRenderedPageBreak/>
              <w:t>objectifs éducatifs permettant une action compétente dans ces situations).</w:t>
            </w:r>
          </w:p>
          <w:p w14:paraId="630A6854" w14:textId="77777777" w:rsidR="006A54BD" w:rsidRPr="000020D1" w:rsidRDefault="00DD7B17">
            <w:pPr>
              <w:pStyle w:val="Paragraphedeliste"/>
              <w:numPr>
                <w:ilvl w:val="0"/>
                <w:numId w:val="3"/>
              </w:numPr>
              <w:ind w:left="200" w:hanging="200"/>
              <w:rPr>
                <w:rFonts w:cstheme="minorHAnsi"/>
                <w:sz w:val="20"/>
                <w:szCs w:val="20"/>
              </w:rPr>
            </w:pPr>
            <w:r w:rsidRPr="000020D1">
              <w:rPr>
                <w:rFonts w:cstheme="minorHAnsi"/>
                <w:sz w:val="20"/>
                <w:szCs w:val="20"/>
              </w:rPr>
              <w:t>Présentation de l'</w:t>
            </w:r>
            <w:r w:rsidRPr="000020D1">
              <w:rPr>
                <w:rFonts w:cstheme="minorHAnsi"/>
                <w:b/>
                <w:sz w:val="20"/>
                <w:szCs w:val="20"/>
              </w:rPr>
              <w:t xml:space="preserve">objectif principal de l'expérience </w:t>
            </w:r>
            <w:r w:rsidRPr="000020D1">
              <w:rPr>
                <w:rFonts w:cstheme="minorHAnsi"/>
                <w:sz w:val="20"/>
                <w:szCs w:val="20"/>
              </w:rPr>
              <w:t>(dans le contexte des act</w:t>
            </w:r>
            <w:r w:rsidRPr="000020D1">
              <w:rPr>
                <w:rFonts w:cstheme="minorHAnsi"/>
                <w:sz w:val="20"/>
                <w:szCs w:val="20"/>
              </w:rPr>
              <w:t xml:space="preserve">ivités globales prévues dans le cadre de l'ensemble du projet RenovUp), à savoir </w:t>
            </w:r>
            <w:r w:rsidR="00D66871" w:rsidRPr="000020D1">
              <w:rPr>
                <w:rFonts w:cstheme="minorHAnsi"/>
                <w:sz w:val="20"/>
                <w:szCs w:val="20"/>
              </w:rPr>
              <w:t>:</w:t>
            </w:r>
          </w:p>
          <w:p w14:paraId="21515222" w14:textId="13BD5D54" w:rsidR="006A54BD" w:rsidRPr="000020D1" w:rsidRDefault="00B30978">
            <w:pPr>
              <w:pStyle w:val="Paragraphedeliste"/>
              <w:numPr>
                <w:ilvl w:val="0"/>
                <w:numId w:val="4"/>
              </w:numPr>
              <w:ind w:left="743" w:hanging="425"/>
              <w:rPr>
                <w:rFonts w:cstheme="minorHAnsi"/>
                <w:sz w:val="20"/>
                <w:szCs w:val="20"/>
              </w:rPr>
            </w:pPr>
            <w:r w:rsidRPr="000020D1">
              <w:rPr>
                <w:rFonts w:cstheme="minorHAnsi"/>
                <w:sz w:val="20"/>
                <w:szCs w:val="20"/>
              </w:rPr>
              <w:t xml:space="preserve">Soulignant le fait que la condition de l'utilité et de l'efficacité de la formation des gestionnaires / </w:t>
            </w:r>
            <w:r w:rsidR="000020D1">
              <w:rPr>
                <w:rFonts w:cstheme="minorHAnsi"/>
                <w:sz w:val="20"/>
                <w:szCs w:val="20"/>
              </w:rPr>
              <w:t>chefs d’équipe</w:t>
            </w:r>
            <w:r w:rsidRPr="000020D1">
              <w:rPr>
                <w:rFonts w:cstheme="minorHAnsi"/>
                <w:sz w:val="20"/>
                <w:szCs w:val="20"/>
              </w:rPr>
              <w:t xml:space="preserve"> de la construction est la connaissance des réalités du travail par les enseignants / formateurs qui les forment</w:t>
            </w:r>
            <w:r w:rsidR="002174A1" w:rsidRPr="000020D1">
              <w:rPr>
                <w:rFonts w:cstheme="minorHAnsi"/>
                <w:sz w:val="20"/>
                <w:szCs w:val="20"/>
              </w:rPr>
              <w:t>.</w:t>
            </w:r>
          </w:p>
          <w:p w14:paraId="47C8A03E" w14:textId="69C4B7FA" w:rsidR="006A54BD" w:rsidRPr="000020D1" w:rsidRDefault="00DD7B17">
            <w:pPr>
              <w:pStyle w:val="Paragraphedeliste"/>
              <w:numPr>
                <w:ilvl w:val="0"/>
                <w:numId w:val="2"/>
              </w:numPr>
              <w:ind w:left="743" w:hanging="425"/>
              <w:rPr>
                <w:rFonts w:cstheme="minorHAnsi"/>
                <w:sz w:val="20"/>
                <w:szCs w:val="20"/>
              </w:rPr>
            </w:pPr>
            <w:r w:rsidRPr="000020D1">
              <w:rPr>
                <w:rFonts w:cstheme="minorHAnsi"/>
                <w:sz w:val="20"/>
                <w:szCs w:val="20"/>
              </w:rPr>
              <w:t>Préparation des enseignants / formateurs en construction à l'</w:t>
            </w:r>
            <w:r w:rsidR="00354C53" w:rsidRPr="000020D1">
              <w:rPr>
                <w:rFonts w:cstheme="minorHAnsi"/>
                <w:sz w:val="20"/>
                <w:szCs w:val="20"/>
              </w:rPr>
              <w:t xml:space="preserve">analyse de la </w:t>
            </w:r>
            <w:r w:rsidRPr="000020D1">
              <w:rPr>
                <w:rFonts w:cstheme="minorHAnsi"/>
                <w:sz w:val="20"/>
                <w:szCs w:val="20"/>
              </w:rPr>
              <w:t xml:space="preserve">situation de travail (sur le chantier) et à l'intégration des résultats de cette analyse dans le processus de création d'une offre éducative / de formation pour les </w:t>
            </w:r>
            <w:r w:rsidR="000020D1">
              <w:rPr>
                <w:rFonts w:cstheme="minorHAnsi"/>
                <w:sz w:val="20"/>
                <w:szCs w:val="20"/>
              </w:rPr>
              <w:t>encadrants intermédiaires</w:t>
            </w:r>
            <w:r w:rsidRPr="000020D1">
              <w:rPr>
                <w:rFonts w:cstheme="minorHAnsi"/>
                <w:sz w:val="20"/>
                <w:szCs w:val="20"/>
              </w:rPr>
              <w:t xml:space="preserve"> du secteur de la construction</w:t>
            </w:r>
            <w:r w:rsidR="002B713F" w:rsidRPr="000020D1">
              <w:rPr>
                <w:rFonts w:cstheme="minorHAnsi"/>
                <w:sz w:val="20"/>
                <w:szCs w:val="20"/>
              </w:rPr>
              <w:t>.</w:t>
            </w:r>
          </w:p>
          <w:p w14:paraId="76B845B5" w14:textId="77777777" w:rsidR="006A54BD" w:rsidRPr="000020D1" w:rsidRDefault="00DD7B17">
            <w:pPr>
              <w:pStyle w:val="Paragraphedeliste"/>
              <w:numPr>
                <w:ilvl w:val="0"/>
                <w:numId w:val="2"/>
              </w:numPr>
              <w:ind w:left="743" w:hanging="425"/>
              <w:rPr>
                <w:rFonts w:cstheme="minorHAnsi"/>
                <w:sz w:val="20"/>
                <w:szCs w:val="20"/>
              </w:rPr>
            </w:pPr>
            <w:r w:rsidRPr="000020D1">
              <w:rPr>
                <w:rFonts w:cstheme="minorHAnsi"/>
                <w:sz w:val="20"/>
                <w:szCs w:val="20"/>
              </w:rPr>
              <w:t>Professionnalisation de l'approche de l'enseig</w:t>
            </w:r>
            <w:r w:rsidRPr="000020D1">
              <w:rPr>
                <w:rFonts w:cstheme="minorHAnsi"/>
                <w:sz w:val="20"/>
                <w:szCs w:val="20"/>
              </w:rPr>
              <w:t>nant/formateur envers les stagiaires et son amélioration en termes d'adaptation aux besoins réels - INDIVIDUALISATION des processus didactiques</w:t>
            </w:r>
            <w:r w:rsidR="00D66871" w:rsidRPr="000020D1">
              <w:rPr>
                <w:rFonts w:cstheme="minorHAnsi"/>
                <w:sz w:val="20"/>
                <w:szCs w:val="20"/>
              </w:rPr>
              <w:t>.</w:t>
            </w:r>
          </w:p>
          <w:p w14:paraId="16573322" w14:textId="77777777" w:rsidR="006A54BD" w:rsidRPr="000020D1" w:rsidRDefault="00DD7B17">
            <w:pPr>
              <w:pStyle w:val="Paragraphedeliste"/>
              <w:numPr>
                <w:ilvl w:val="0"/>
                <w:numId w:val="3"/>
              </w:numPr>
              <w:ind w:left="200" w:hanging="200"/>
              <w:rPr>
                <w:rFonts w:cstheme="minorHAnsi"/>
                <w:sz w:val="20"/>
                <w:szCs w:val="20"/>
              </w:rPr>
            </w:pPr>
            <w:r w:rsidRPr="000020D1">
              <w:rPr>
                <w:rFonts w:cstheme="minorHAnsi"/>
                <w:sz w:val="20"/>
                <w:szCs w:val="20"/>
              </w:rPr>
              <w:t>Présentation des participants dans le contexte des objectifs de l'expérience - discussion et réflexion sur : le</w:t>
            </w:r>
            <w:r w:rsidRPr="000020D1">
              <w:rPr>
                <w:rFonts w:cstheme="minorHAnsi"/>
                <w:sz w:val="20"/>
                <w:szCs w:val="20"/>
              </w:rPr>
              <w:t xml:space="preserve">s enseignants/formateurs </w:t>
            </w:r>
            <w:r w:rsidR="002174A1" w:rsidRPr="000020D1">
              <w:rPr>
                <w:rFonts w:cstheme="minorHAnsi"/>
                <w:sz w:val="20"/>
                <w:szCs w:val="20"/>
              </w:rPr>
              <w:t xml:space="preserve">peuvent-ils </w:t>
            </w:r>
            <w:r w:rsidRPr="000020D1">
              <w:rPr>
                <w:rFonts w:cstheme="minorHAnsi"/>
                <w:sz w:val="20"/>
                <w:szCs w:val="20"/>
              </w:rPr>
              <w:t>observer des situations de travail réelles sur les chantiers (si oui - quand ; si non - pourquoi ?</w:t>
            </w:r>
            <w:proofErr w:type="gramStart"/>
            <w:r w:rsidRPr="000020D1">
              <w:rPr>
                <w:rFonts w:cstheme="minorHAnsi"/>
                <w:sz w:val="20"/>
                <w:szCs w:val="20"/>
              </w:rPr>
              <w:t>);</w:t>
            </w:r>
            <w:proofErr w:type="gramEnd"/>
            <w:r w:rsidRPr="000020D1">
              <w:rPr>
                <w:rFonts w:cstheme="minorHAnsi"/>
                <w:sz w:val="20"/>
                <w:szCs w:val="20"/>
              </w:rPr>
              <w:t xml:space="preserve"> les contacts avec les employeurs permettent-ils/soutiennent-ils leur développement professionnel des enseignants/forma</w:t>
            </w:r>
            <w:r w:rsidRPr="000020D1">
              <w:rPr>
                <w:rFonts w:cstheme="minorHAnsi"/>
                <w:sz w:val="20"/>
                <w:szCs w:val="20"/>
              </w:rPr>
              <w:t>teurs</w:t>
            </w:r>
            <w:r w:rsidR="002B713F" w:rsidRPr="000020D1">
              <w:rPr>
                <w:rFonts w:cstheme="minorHAnsi"/>
                <w:sz w:val="20"/>
                <w:szCs w:val="20"/>
              </w:rPr>
              <w:t>.</w:t>
            </w:r>
          </w:p>
          <w:p w14:paraId="2A5154ED" w14:textId="77777777" w:rsidR="00DB768D" w:rsidRPr="000020D1" w:rsidRDefault="00DB768D" w:rsidP="00DB768D">
            <w:pPr>
              <w:ind w:left="0" w:firstLine="0"/>
              <w:rPr>
                <w:rFonts w:cstheme="minorHAnsi"/>
                <w:b/>
                <w:sz w:val="20"/>
                <w:szCs w:val="20"/>
              </w:rPr>
            </w:pPr>
          </w:p>
        </w:tc>
        <w:tc>
          <w:tcPr>
            <w:tcW w:w="2976" w:type="dxa"/>
            <w:gridSpan w:val="2"/>
            <w:shd w:val="clear" w:color="auto" w:fill="B4C6E7" w:themeFill="accent1" w:themeFillTint="66"/>
          </w:tcPr>
          <w:p w14:paraId="0D33DD12" w14:textId="77777777" w:rsidR="006A54BD" w:rsidRPr="000020D1" w:rsidRDefault="00DD7B17">
            <w:pPr>
              <w:pStyle w:val="Paragraphedeliste"/>
              <w:numPr>
                <w:ilvl w:val="0"/>
                <w:numId w:val="5"/>
              </w:numPr>
              <w:spacing w:after="120"/>
              <w:ind w:left="176" w:hanging="176"/>
              <w:contextualSpacing w:val="0"/>
              <w:jc w:val="left"/>
              <w:rPr>
                <w:rFonts w:cstheme="minorHAnsi"/>
                <w:sz w:val="20"/>
                <w:szCs w:val="20"/>
              </w:rPr>
            </w:pPr>
            <w:r w:rsidRPr="000020D1">
              <w:rPr>
                <w:rFonts w:cstheme="minorHAnsi"/>
                <w:sz w:val="20"/>
                <w:szCs w:val="20"/>
              </w:rPr>
              <w:lastRenderedPageBreak/>
              <w:t>La discussion, la possibilité de s'exprimer librement en faisant référence à sa propre expérience</w:t>
            </w:r>
            <w:r w:rsidR="002B713F" w:rsidRPr="000020D1">
              <w:rPr>
                <w:rFonts w:cstheme="minorHAnsi"/>
                <w:sz w:val="20"/>
                <w:szCs w:val="20"/>
              </w:rPr>
              <w:t>.</w:t>
            </w:r>
          </w:p>
          <w:p w14:paraId="19B4AE45" w14:textId="77777777" w:rsidR="006A54BD" w:rsidRPr="000020D1" w:rsidRDefault="00DD7B17">
            <w:pPr>
              <w:pStyle w:val="Paragraphedeliste"/>
              <w:numPr>
                <w:ilvl w:val="0"/>
                <w:numId w:val="5"/>
              </w:numPr>
              <w:spacing w:after="120"/>
              <w:ind w:left="176" w:hanging="176"/>
              <w:contextualSpacing w:val="0"/>
              <w:jc w:val="left"/>
              <w:rPr>
                <w:rFonts w:cstheme="minorHAnsi"/>
                <w:sz w:val="20"/>
                <w:szCs w:val="20"/>
              </w:rPr>
            </w:pPr>
            <w:r w:rsidRPr="000020D1">
              <w:rPr>
                <w:rFonts w:cstheme="minorHAnsi"/>
                <w:sz w:val="20"/>
                <w:szCs w:val="20"/>
              </w:rPr>
              <w:t>Présentation Power Point sur le projet RenovUp, y compris le site web du projet (en particulier les institutions liées à l'industrie de la construction, résultats disponibles dans les langues nationales)</w:t>
            </w:r>
            <w:r w:rsidR="002B713F" w:rsidRPr="000020D1">
              <w:rPr>
                <w:rFonts w:cstheme="minorHAnsi"/>
                <w:sz w:val="20"/>
                <w:szCs w:val="20"/>
              </w:rPr>
              <w:t>.</w:t>
            </w:r>
          </w:p>
          <w:p w14:paraId="438E3F6B" w14:textId="661C1A19" w:rsidR="006A54BD" w:rsidRPr="000020D1" w:rsidRDefault="00DD7B17">
            <w:pPr>
              <w:pStyle w:val="Paragraphedeliste"/>
              <w:numPr>
                <w:ilvl w:val="0"/>
                <w:numId w:val="5"/>
              </w:numPr>
              <w:spacing w:after="120"/>
              <w:ind w:left="176" w:hanging="176"/>
              <w:contextualSpacing w:val="0"/>
              <w:jc w:val="left"/>
              <w:rPr>
                <w:rFonts w:cstheme="minorHAnsi"/>
                <w:sz w:val="20"/>
                <w:szCs w:val="20"/>
              </w:rPr>
            </w:pPr>
            <w:r w:rsidRPr="000020D1">
              <w:rPr>
                <w:rFonts w:cstheme="minorHAnsi"/>
                <w:sz w:val="20"/>
                <w:szCs w:val="20"/>
              </w:rPr>
              <w:t>Présentation Power Point sur le concept d'un systèm</w:t>
            </w:r>
            <w:r w:rsidRPr="000020D1">
              <w:rPr>
                <w:rFonts w:cstheme="minorHAnsi"/>
                <w:sz w:val="20"/>
                <w:szCs w:val="20"/>
              </w:rPr>
              <w:t xml:space="preserve">e modulaire de professionnalisation des gestionnaires / </w:t>
            </w:r>
            <w:r w:rsidR="000020D1">
              <w:rPr>
                <w:rFonts w:cstheme="minorHAnsi"/>
                <w:sz w:val="20"/>
                <w:szCs w:val="20"/>
              </w:rPr>
              <w:t>chefs d’équipe</w:t>
            </w:r>
            <w:r w:rsidRPr="000020D1">
              <w:rPr>
                <w:rFonts w:cstheme="minorHAnsi"/>
                <w:sz w:val="20"/>
                <w:szCs w:val="20"/>
              </w:rPr>
              <w:t xml:space="preserve"> de la construction (par exemple, l'analyse SWOT)</w:t>
            </w:r>
            <w:r w:rsidR="002B713F" w:rsidRPr="000020D1">
              <w:rPr>
                <w:rFonts w:cstheme="minorHAnsi"/>
                <w:sz w:val="20"/>
                <w:szCs w:val="20"/>
              </w:rPr>
              <w:t>.</w:t>
            </w:r>
          </w:p>
          <w:p w14:paraId="4323C81C" w14:textId="77777777" w:rsidR="006A54BD" w:rsidRPr="000020D1" w:rsidRDefault="00DD7B17">
            <w:pPr>
              <w:pStyle w:val="Paragraphedeliste"/>
              <w:numPr>
                <w:ilvl w:val="0"/>
                <w:numId w:val="5"/>
              </w:numPr>
              <w:ind w:left="176" w:hanging="176"/>
              <w:jc w:val="left"/>
              <w:rPr>
                <w:rFonts w:cstheme="minorHAnsi"/>
                <w:sz w:val="20"/>
                <w:szCs w:val="20"/>
              </w:rPr>
            </w:pPr>
            <w:r w:rsidRPr="000020D1">
              <w:rPr>
                <w:rFonts w:cstheme="minorHAnsi"/>
                <w:sz w:val="20"/>
                <w:szCs w:val="20"/>
              </w:rPr>
              <w:t xml:space="preserve">Ateliers </w:t>
            </w:r>
            <w:r w:rsidR="00B666DF" w:rsidRPr="000020D1">
              <w:rPr>
                <w:rFonts w:cstheme="minorHAnsi"/>
                <w:sz w:val="20"/>
                <w:szCs w:val="20"/>
              </w:rPr>
              <w:t xml:space="preserve">: élaboration d'une carte heuristique sur le thème : "Avantages de la participation à une préparation expérimentale </w:t>
            </w:r>
            <w:r w:rsidR="00B666DF" w:rsidRPr="000020D1">
              <w:rPr>
                <w:rFonts w:cstheme="minorHAnsi"/>
                <w:sz w:val="20"/>
                <w:szCs w:val="20"/>
              </w:rPr>
              <w:lastRenderedPageBreak/>
              <w:t>pour tirer parti des situations de travail dans la conception de contenus pédagogiques</w:t>
            </w:r>
            <w:r w:rsidR="00B13769" w:rsidRPr="000020D1">
              <w:rPr>
                <w:rFonts w:cstheme="minorHAnsi"/>
                <w:sz w:val="20"/>
                <w:szCs w:val="20"/>
              </w:rPr>
              <w:t>"</w:t>
            </w:r>
            <w:r w:rsidRPr="000020D1">
              <w:rPr>
                <w:rFonts w:cstheme="minorHAnsi"/>
                <w:sz w:val="20"/>
                <w:szCs w:val="20"/>
              </w:rPr>
              <w:t>.</w:t>
            </w:r>
          </w:p>
          <w:p w14:paraId="4EC0A4A6" w14:textId="77777777" w:rsidR="008765CA" w:rsidRPr="000020D1" w:rsidRDefault="008765CA" w:rsidP="00836C0D">
            <w:pPr>
              <w:pStyle w:val="Paragraphedeliste"/>
              <w:ind w:left="176" w:firstLine="0"/>
              <w:jc w:val="left"/>
              <w:rPr>
                <w:rFonts w:cstheme="minorHAnsi"/>
                <w:sz w:val="20"/>
                <w:szCs w:val="20"/>
              </w:rPr>
            </w:pPr>
          </w:p>
          <w:p w14:paraId="4F796346" w14:textId="77777777" w:rsidR="008765CA" w:rsidRPr="000020D1" w:rsidRDefault="008765CA" w:rsidP="00836C0D">
            <w:pPr>
              <w:pStyle w:val="Paragraphedeliste"/>
              <w:ind w:left="176" w:firstLine="0"/>
              <w:jc w:val="left"/>
              <w:rPr>
                <w:rFonts w:cstheme="minorHAnsi"/>
                <w:sz w:val="20"/>
                <w:szCs w:val="20"/>
              </w:rPr>
            </w:pPr>
          </w:p>
          <w:p w14:paraId="7EE24EA4" w14:textId="77777777" w:rsidR="008765CA" w:rsidRPr="000020D1" w:rsidRDefault="008765CA" w:rsidP="00836C0D">
            <w:pPr>
              <w:pStyle w:val="Paragraphedeliste"/>
              <w:ind w:left="176" w:firstLine="0"/>
              <w:jc w:val="left"/>
              <w:rPr>
                <w:rFonts w:cstheme="minorHAnsi"/>
                <w:sz w:val="20"/>
                <w:szCs w:val="20"/>
              </w:rPr>
            </w:pPr>
          </w:p>
          <w:p w14:paraId="4AEFDE17" w14:textId="77777777" w:rsidR="008765CA" w:rsidRPr="000020D1" w:rsidRDefault="008765CA" w:rsidP="00836C0D">
            <w:pPr>
              <w:pStyle w:val="Paragraphedeliste"/>
              <w:ind w:left="176" w:firstLine="0"/>
              <w:jc w:val="left"/>
              <w:rPr>
                <w:rFonts w:cstheme="minorHAnsi"/>
                <w:sz w:val="20"/>
                <w:szCs w:val="20"/>
              </w:rPr>
            </w:pPr>
          </w:p>
          <w:p w14:paraId="6F280393" w14:textId="77777777" w:rsidR="008765CA" w:rsidRPr="000020D1" w:rsidRDefault="008765CA" w:rsidP="00836C0D">
            <w:pPr>
              <w:pStyle w:val="Paragraphedeliste"/>
              <w:ind w:left="176" w:firstLine="0"/>
              <w:jc w:val="left"/>
              <w:rPr>
                <w:rFonts w:cstheme="minorHAnsi"/>
                <w:sz w:val="20"/>
                <w:szCs w:val="20"/>
              </w:rPr>
            </w:pPr>
          </w:p>
          <w:p w14:paraId="6D1E1BD4" w14:textId="77777777" w:rsidR="008765CA" w:rsidRPr="000020D1" w:rsidRDefault="008765CA" w:rsidP="00836C0D">
            <w:pPr>
              <w:pStyle w:val="Paragraphedeliste"/>
              <w:ind w:left="176" w:firstLine="0"/>
              <w:jc w:val="left"/>
              <w:rPr>
                <w:rFonts w:cstheme="minorHAnsi"/>
                <w:sz w:val="20"/>
                <w:szCs w:val="20"/>
              </w:rPr>
            </w:pPr>
          </w:p>
          <w:p w14:paraId="371E96EB" w14:textId="77777777" w:rsidR="008765CA" w:rsidRPr="000020D1" w:rsidRDefault="008765CA" w:rsidP="00836C0D">
            <w:pPr>
              <w:pStyle w:val="Paragraphedeliste"/>
              <w:ind w:left="176" w:firstLine="0"/>
              <w:jc w:val="left"/>
              <w:rPr>
                <w:rFonts w:cstheme="minorHAnsi"/>
                <w:sz w:val="20"/>
                <w:szCs w:val="20"/>
              </w:rPr>
            </w:pPr>
          </w:p>
          <w:p w14:paraId="2B907570" w14:textId="77777777" w:rsidR="008765CA" w:rsidRPr="000020D1" w:rsidRDefault="008765CA" w:rsidP="00836C0D">
            <w:pPr>
              <w:pStyle w:val="Paragraphedeliste"/>
              <w:ind w:left="176" w:firstLine="0"/>
              <w:jc w:val="left"/>
              <w:rPr>
                <w:rFonts w:cstheme="minorHAnsi"/>
                <w:sz w:val="20"/>
                <w:szCs w:val="20"/>
              </w:rPr>
            </w:pPr>
          </w:p>
          <w:p w14:paraId="5FF608C7" w14:textId="77777777" w:rsidR="008765CA" w:rsidRPr="000020D1" w:rsidRDefault="008765CA" w:rsidP="00836C0D">
            <w:pPr>
              <w:pStyle w:val="Paragraphedeliste"/>
              <w:ind w:left="176" w:firstLine="0"/>
              <w:jc w:val="left"/>
              <w:rPr>
                <w:rFonts w:cstheme="minorHAnsi"/>
                <w:sz w:val="20"/>
                <w:szCs w:val="20"/>
              </w:rPr>
            </w:pPr>
          </w:p>
          <w:p w14:paraId="7CBB91E1" w14:textId="77777777" w:rsidR="008765CA" w:rsidRPr="000020D1" w:rsidRDefault="008765CA" w:rsidP="00836C0D">
            <w:pPr>
              <w:pStyle w:val="Paragraphedeliste"/>
              <w:ind w:left="176" w:firstLine="0"/>
              <w:jc w:val="left"/>
              <w:rPr>
                <w:rFonts w:cstheme="minorHAnsi"/>
                <w:sz w:val="20"/>
                <w:szCs w:val="20"/>
              </w:rPr>
            </w:pPr>
          </w:p>
          <w:p w14:paraId="42D871E7" w14:textId="77777777" w:rsidR="008765CA" w:rsidRPr="000020D1" w:rsidRDefault="008765CA" w:rsidP="00836C0D">
            <w:pPr>
              <w:pStyle w:val="Paragraphedeliste"/>
              <w:ind w:left="176" w:firstLine="0"/>
              <w:jc w:val="left"/>
              <w:rPr>
                <w:rFonts w:cstheme="minorHAnsi"/>
                <w:sz w:val="20"/>
                <w:szCs w:val="20"/>
              </w:rPr>
            </w:pPr>
          </w:p>
          <w:p w14:paraId="04968CDA" w14:textId="77777777" w:rsidR="008765CA" w:rsidRPr="000020D1" w:rsidRDefault="008765CA" w:rsidP="00836C0D">
            <w:pPr>
              <w:pStyle w:val="Paragraphedeliste"/>
              <w:ind w:left="176" w:firstLine="0"/>
              <w:jc w:val="left"/>
              <w:rPr>
                <w:rFonts w:cstheme="minorHAnsi"/>
                <w:sz w:val="20"/>
                <w:szCs w:val="20"/>
              </w:rPr>
            </w:pPr>
          </w:p>
          <w:p w14:paraId="1EA64A2F" w14:textId="77777777" w:rsidR="008765CA" w:rsidRPr="000020D1" w:rsidRDefault="008765CA" w:rsidP="00836C0D">
            <w:pPr>
              <w:pStyle w:val="Paragraphedeliste"/>
              <w:ind w:left="176" w:firstLine="0"/>
              <w:jc w:val="left"/>
              <w:rPr>
                <w:rFonts w:cstheme="minorHAnsi"/>
                <w:sz w:val="20"/>
                <w:szCs w:val="20"/>
              </w:rPr>
            </w:pPr>
          </w:p>
          <w:p w14:paraId="6C78AF62" w14:textId="77777777" w:rsidR="006A54BD" w:rsidRDefault="00B666DF">
            <w:pPr>
              <w:pStyle w:val="Paragraphedeliste"/>
              <w:ind w:left="176" w:firstLine="0"/>
              <w:jc w:val="left"/>
              <w:rPr>
                <w:rFonts w:cstheme="minorHAnsi"/>
                <w:sz w:val="20"/>
                <w:szCs w:val="20"/>
                <w:lang w:val="en-GB"/>
              </w:rPr>
            </w:pPr>
            <w:r w:rsidRPr="00FC375A">
              <w:rPr>
                <w:rFonts w:cstheme="minorHAnsi"/>
                <w:sz w:val="20"/>
                <w:szCs w:val="20"/>
                <w:lang w:val="en-GB"/>
              </w:rPr>
              <w:t>Discussio</w:t>
            </w:r>
            <w:r w:rsidR="008765CA" w:rsidRPr="00FC375A">
              <w:rPr>
                <w:rFonts w:cstheme="minorHAnsi"/>
                <w:sz w:val="20"/>
                <w:szCs w:val="20"/>
                <w:lang w:val="en-GB"/>
              </w:rPr>
              <w:t xml:space="preserve">n </w:t>
            </w:r>
          </w:p>
        </w:tc>
      </w:tr>
      <w:tr w:rsidR="00D66871" w:rsidRPr="004B7426" w14:paraId="64A77F37" w14:textId="77777777" w:rsidTr="00032A46">
        <w:tc>
          <w:tcPr>
            <w:tcW w:w="964" w:type="dxa"/>
            <w:vMerge/>
          </w:tcPr>
          <w:p w14:paraId="63BB9AEE" w14:textId="77777777" w:rsidR="00D66871" w:rsidRPr="00FC375A" w:rsidRDefault="00D66871">
            <w:pPr>
              <w:ind w:left="0" w:firstLine="0"/>
              <w:rPr>
                <w:rFonts w:cstheme="minorHAnsi"/>
                <w:sz w:val="20"/>
                <w:szCs w:val="20"/>
                <w:lang w:val="pl-PL"/>
              </w:rPr>
            </w:pPr>
          </w:p>
        </w:tc>
        <w:tc>
          <w:tcPr>
            <w:tcW w:w="1276" w:type="dxa"/>
            <w:vMerge/>
          </w:tcPr>
          <w:p w14:paraId="2F338E94" w14:textId="77777777" w:rsidR="00D66871" w:rsidRPr="00FC375A" w:rsidRDefault="00D66871">
            <w:pPr>
              <w:ind w:left="0" w:firstLine="0"/>
              <w:jc w:val="left"/>
              <w:rPr>
                <w:rFonts w:cstheme="minorHAnsi"/>
                <w:sz w:val="20"/>
                <w:szCs w:val="20"/>
                <w:lang w:val="pl-PL"/>
              </w:rPr>
            </w:pPr>
          </w:p>
        </w:tc>
        <w:tc>
          <w:tcPr>
            <w:tcW w:w="3402" w:type="dxa"/>
            <w:gridSpan w:val="2"/>
            <w:shd w:val="clear" w:color="auto" w:fill="B4C6E7" w:themeFill="accent1" w:themeFillTint="66"/>
          </w:tcPr>
          <w:p w14:paraId="67F18FBE" w14:textId="77777777" w:rsidR="006A54BD" w:rsidRPr="000020D1" w:rsidRDefault="00DD7B17">
            <w:pPr>
              <w:pStyle w:val="Paragraphedeliste"/>
              <w:numPr>
                <w:ilvl w:val="0"/>
                <w:numId w:val="1"/>
              </w:numPr>
              <w:ind w:left="313" w:hanging="265"/>
              <w:jc w:val="left"/>
              <w:rPr>
                <w:rFonts w:cstheme="minorHAnsi"/>
                <w:sz w:val="20"/>
                <w:szCs w:val="20"/>
              </w:rPr>
            </w:pPr>
            <w:r w:rsidRPr="000020D1">
              <w:rPr>
                <w:rFonts w:cstheme="minorHAnsi"/>
                <w:sz w:val="20"/>
                <w:szCs w:val="20"/>
              </w:rPr>
              <w:t xml:space="preserve">Maîtriser des outils d'observation et d'analyse de la situation de travail sur les chantiers </w:t>
            </w:r>
            <w:r w:rsidR="008C521B" w:rsidRPr="000020D1">
              <w:rPr>
                <w:rFonts w:cstheme="minorHAnsi"/>
                <w:sz w:val="20"/>
                <w:szCs w:val="20"/>
              </w:rPr>
              <w:t xml:space="preserve">pour </w:t>
            </w:r>
            <w:r w:rsidRPr="000020D1">
              <w:rPr>
                <w:rFonts w:cstheme="minorHAnsi"/>
                <w:sz w:val="20"/>
                <w:szCs w:val="20"/>
              </w:rPr>
              <w:t>concevoir des programmes et des contenus de formation mieux adaptés aux besoins réels et individuels des participants (</w:t>
            </w:r>
            <w:r w:rsidR="008C521B" w:rsidRPr="000020D1">
              <w:rPr>
                <w:rFonts w:cstheme="minorHAnsi"/>
                <w:sz w:val="20"/>
                <w:szCs w:val="20"/>
              </w:rPr>
              <w:t xml:space="preserve">grilles </w:t>
            </w:r>
            <w:r w:rsidRPr="000020D1">
              <w:rPr>
                <w:rFonts w:cstheme="minorHAnsi"/>
                <w:sz w:val="20"/>
                <w:szCs w:val="20"/>
              </w:rPr>
              <w:t xml:space="preserve">1 </w:t>
            </w:r>
            <w:r w:rsidR="008C521B" w:rsidRPr="000020D1">
              <w:rPr>
                <w:rFonts w:cstheme="minorHAnsi"/>
                <w:sz w:val="20"/>
                <w:szCs w:val="20"/>
              </w:rPr>
              <w:t>et 2</w:t>
            </w:r>
            <w:r w:rsidRPr="000020D1">
              <w:rPr>
                <w:rFonts w:cstheme="minorHAnsi"/>
                <w:sz w:val="20"/>
                <w:szCs w:val="20"/>
              </w:rPr>
              <w:t>).</w:t>
            </w:r>
          </w:p>
        </w:tc>
        <w:tc>
          <w:tcPr>
            <w:tcW w:w="6379" w:type="dxa"/>
            <w:gridSpan w:val="2"/>
            <w:shd w:val="clear" w:color="auto" w:fill="B4C6E7" w:themeFill="accent1" w:themeFillTint="66"/>
          </w:tcPr>
          <w:p w14:paraId="39244CE8" w14:textId="77777777" w:rsidR="006A54BD" w:rsidRPr="000020D1" w:rsidRDefault="00DD7B17">
            <w:pPr>
              <w:ind w:left="0" w:firstLine="0"/>
              <w:rPr>
                <w:rFonts w:cstheme="minorHAnsi"/>
                <w:sz w:val="20"/>
                <w:szCs w:val="20"/>
              </w:rPr>
            </w:pPr>
            <w:r w:rsidRPr="000020D1">
              <w:rPr>
                <w:rFonts w:cstheme="minorHAnsi"/>
                <w:sz w:val="20"/>
                <w:szCs w:val="20"/>
              </w:rPr>
              <w:t>Présentation et discus</w:t>
            </w:r>
            <w:r w:rsidRPr="000020D1">
              <w:rPr>
                <w:rFonts w:cstheme="minorHAnsi"/>
                <w:sz w:val="20"/>
                <w:szCs w:val="20"/>
              </w:rPr>
              <w:t xml:space="preserve">sion de l'outil d'observation et d'analyse de la situation professionnelle, avec un accent particulier sur les points suivants </w:t>
            </w:r>
            <w:r w:rsidR="00B22D98" w:rsidRPr="000020D1">
              <w:rPr>
                <w:rFonts w:cstheme="minorHAnsi"/>
                <w:sz w:val="20"/>
                <w:szCs w:val="20"/>
              </w:rPr>
              <w:t>:</w:t>
            </w:r>
          </w:p>
          <w:p w14:paraId="40A734CD" w14:textId="77777777" w:rsidR="006A54BD" w:rsidRPr="000020D1" w:rsidRDefault="00DD7B17">
            <w:pPr>
              <w:pStyle w:val="Paragraphedeliste"/>
              <w:numPr>
                <w:ilvl w:val="0"/>
                <w:numId w:val="2"/>
              </w:numPr>
              <w:rPr>
                <w:rFonts w:cstheme="minorHAnsi"/>
                <w:sz w:val="20"/>
                <w:szCs w:val="20"/>
              </w:rPr>
            </w:pPr>
            <w:r w:rsidRPr="000020D1">
              <w:rPr>
                <w:rFonts w:cstheme="minorHAnsi"/>
                <w:sz w:val="20"/>
                <w:szCs w:val="20"/>
              </w:rPr>
              <w:t xml:space="preserve">Un </w:t>
            </w:r>
            <w:r w:rsidR="00AF1C3A" w:rsidRPr="000020D1">
              <w:rPr>
                <w:rFonts w:cstheme="minorHAnsi"/>
                <w:sz w:val="20"/>
                <w:szCs w:val="20"/>
              </w:rPr>
              <w:t xml:space="preserve">outil </w:t>
            </w:r>
            <w:r w:rsidRPr="000020D1">
              <w:rPr>
                <w:rFonts w:cstheme="minorHAnsi"/>
                <w:sz w:val="20"/>
                <w:szCs w:val="20"/>
              </w:rPr>
              <w:t xml:space="preserve">légèrement différent a été préparé </w:t>
            </w:r>
            <w:r w:rsidRPr="000020D1">
              <w:rPr>
                <w:rFonts w:cstheme="minorHAnsi"/>
                <w:sz w:val="20"/>
                <w:szCs w:val="20"/>
              </w:rPr>
              <w:t>pour chacune des deux fonctions (1) gestionnaire de construction et 2) chef d'équipe/contremaître)</w:t>
            </w:r>
            <w:r w:rsidR="00B22D98" w:rsidRPr="000020D1">
              <w:rPr>
                <w:rFonts w:cstheme="minorHAnsi"/>
                <w:sz w:val="20"/>
                <w:szCs w:val="20"/>
              </w:rPr>
              <w:t>,</w:t>
            </w:r>
          </w:p>
          <w:p w14:paraId="69A1721D" w14:textId="38FB468B" w:rsidR="006A54BD" w:rsidRPr="000020D1" w:rsidRDefault="00DD7B17">
            <w:pPr>
              <w:pStyle w:val="Paragraphedeliste"/>
              <w:numPr>
                <w:ilvl w:val="0"/>
                <w:numId w:val="2"/>
              </w:numPr>
              <w:rPr>
                <w:rFonts w:cstheme="minorHAnsi"/>
                <w:sz w:val="20"/>
                <w:szCs w:val="20"/>
              </w:rPr>
            </w:pPr>
            <w:proofErr w:type="gramStart"/>
            <w:r w:rsidRPr="000020D1">
              <w:rPr>
                <w:rFonts w:cstheme="minorHAnsi"/>
                <w:sz w:val="20"/>
                <w:szCs w:val="20"/>
              </w:rPr>
              <w:t>l'utilisation</w:t>
            </w:r>
            <w:proofErr w:type="gramEnd"/>
            <w:r w:rsidRPr="000020D1">
              <w:rPr>
                <w:rFonts w:cstheme="minorHAnsi"/>
                <w:sz w:val="20"/>
                <w:szCs w:val="20"/>
              </w:rPr>
              <w:t xml:space="preserve"> de l'</w:t>
            </w:r>
            <w:r w:rsidR="00AF1C3A" w:rsidRPr="000020D1">
              <w:rPr>
                <w:rFonts w:cstheme="minorHAnsi"/>
                <w:sz w:val="20"/>
                <w:szCs w:val="20"/>
              </w:rPr>
              <w:t xml:space="preserve">outil </w:t>
            </w:r>
            <w:r w:rsidRPr="000020D1">
              <w:rPr>
                <w:rFonts w:cstheme="minorHAnsi"/>
                <w:sz w:val="20"/>
                <w:szCs w:val="20"/>
              </w:rPr>
              <w:t xml:space="preserve">(son achèvement) n'est pas une </w:t>
            </w:r>
            <w:r w:rsidR="008C521B" w:rsidRPr="000020D1">
              <w:rPr>
                <w:rFonts w:cstheme="minorHAnsi"/>
                <w:sz w:val="20"/>
                <w:szCs w:val="20"/>
              </w:rPr>
              <w:t xml:space="preserve">finalité, mais </w:t>
            </w:r>
            <w:r w:rsidRPr="000020D1">
              <w:rPr>
                <w:rFonts w:cstheme="minorHAnsi"/>
                <w:sz w:val="20"/>
                <w:szCs w:val="20"/>
              </w:rPr>
              <w:t>sert à fixer avec précision les objectifs pédagogiques des cours que les enseignants/</w:t>
            </w:r>
            <w:r w:rsidRPr="000020D1">
              <w:rPr>
                <w:rFonts w:cstheme="minorHAnsi"/>
                <w:sz w:val="20"/>
                <w:szCs w:val="20"/>
              </w:rPr>
              <w:t>formateurs participant à l'expérience donneront à l'avenir aux gestionnaires de la construction et/ou aux chefs d'équipe/</w:t>
            </w:r>
            <w:r w:rsidR="000020D1">
              <w:rPr>
                <w:rFonts w:cstheme="minorHAnsi"/>
                <w:sz w:val="20"/>
                <w:szCs w:val="20"/>
              </w:rPr>
              <w:t>chefs d’équipe</w:t>
            </w:r>
            <w:r w:rsidRPr="000020D1">
              <w:rPr>
                <w:rFonts w:cstheme="minorHAnsi"/>
                <w:sz w:val="20"/>
                <w:szCs w:val="20"/>
              </w:rPr>
              <w:t xml:space="preserve"> actuels ou futurs</w:t>
            </w:r>
            <w:r w:rsidR="00B22D98" w:rsidRPr="000020D1">
              <w:rPr>
                <w:rFonts w:cstheme="minorHAnsi"/>
                <w:sz w:val="20"/>
                <w:szCs w:val="20"/>
              </w:rPr>
              <w:t>,</w:t>
            </w:r>
          </w:p>
          <w:p w14:paraId="71A3B3F9" w14:textId="77777777" w:rsidR="006A54BD" w:rsidRPr="000020D1" w:rsidRDefault="00DD7B17">
            <w:pPr>
              <w:pStyle w:val="Paragraphedeliste"/>
              <w:numPr>
                <w:ilvl w:val="0"/>
                <w:numId w:val="2"/>
              </w:numPr>
              <w:ind w:left="714" w:hanging="357"/>
              <w:rPr>
                <w:rFonts w:cstheme="minorHAnsi"/>
                <w:sz w:val="20"/>
                <w:szCs w:val="20"/>
              </w:rPr>
            </w:pPr>
            <w:proofErr w:type="gramStart"/>
            <w:r w:rsidRPr="000020D1">
              <w:rPr>
                <w:rFonts w:cstheme="minorHAnsi"/>
                <w:sz w:val="20"/>
                <w:szCs w:val="20"/>
              </w:rPr>
              <w:t>l'</w:t>
            </w:r>
            <w:r w:rsidR="00AF1C3A" w:rsidRPr="000020D1">
              <w:rPr>
                <w:rFonts w:cstheme="minorHAnsi"/>
                <w:sz w:val="20"/>
                <w:szCs w:val="20"/>
              </w:rPr>
              <w:t>outil</w:t>
            </w:r>
            <w:proofErr w:type="gramEnd"/>
            <w:r w:rsidR="00AF1C3A" w:rsidRPr="000020D1">
              <w:rPr>
                <w:rFonts w:cstheme="minorHAnsi"/>
                <w:sz w:val="20"/>
                <w:szCs w:val="20"/>
              </w:rPr>
              <w:t xml:space="preserve"> </w:t>
            </w:r>
            <w:r w:rsidRPr="000020D1">
              <w:rPr>
                <w:rFonts w:cstheme="minorHAnsi"/>
                <w:sz w:val="20"/>
                <w:szCs w:val="20"/>
              </w:rPr>
              <w:t>doit être abordé avec souplesse. On ne peut pas toujours tout observer (et remplir tous les ch</w:t>
            </w:r>
            <w:r w:rsidRPr="000020D1">
              <w:rPr>
                <w:rFonts w:cstheme="minorHAnsi"/>
                <w:sz w:val="20"/>
                <w:szCs w:val="20"/>
              </w:rPr>
              <w:t>amps - ce n'est pas une erreur !)</w:t>
            </w:r>
            <w:r w:rsidR="00820055" w:rsidRPr="000020D1">
              <w:rPr>
                <w:rFonts w:cstheme="minorHAnsi"/>
                <w:sz w:val="20"/>
                <w:szCs w:val="20"/>
              </w:rPr>
              <w:t>,</w:t>
            </w:r>
          </w:p>
          <w:p w14:paraId="303C57CF" w14:textId="77777777" w:rsidR="006A54BD" w:rsidRPr="000020D1" w:rsidRDefault="00DD7B17">
            <w:pPr>
              <w:pStyle w:val="Paragraphedeliste"/>
              <w:numPr>
                <w:ilvl w:val="0"/>
                <w:numId w:val="2"/>
              </w:numPr>
              <w:ind w:left="714" w:hanging="357"/>
              <w:rPr>
                <w:rFonts w:cstheme="minorHAnsi"/>
                <w:sz w:val="20"/>
                <w:szCs w:val="20"/>
              </w:rPr>
            </w:pPr>
            <w:r w:rsidRPr="000020D1">
              <w:rPr>
                <w:rFonts w:cstheme="minorHAnsi"/>
                <w:sz w:val="20"/>
                <w:szCs w:val="20"/>
              </w:rPr>
              <w:t>il est possible de simplifier (réduire les détails) l'</w:t>
            </w:r>
            <w:r w:rsidR="00AF1C3A" w:rsidRPr="000020D1">
              <w:rPr>
                <w:rFonts w:cstheme="minorHAnsi"/>
                <w:sz w:val="20"/>
                <w:szCs w:val="20"/>
              </w:rPr>
              <w:t>outil</w:t>
            </w:r>
            <w:r w:rsidRPr="000020D1">
              <w:rPr>
                <w:rFonts w:cstheme="minorHAnsi"/>
                <w:sz w:val="20"/>
                <w:szCs w:val="20"/>
              </w:rPr>
              <w:t xml:space="preserve">, par exemple seulement au niveau des blocs, mais n'oubliez pas de maintenir une corrélation entre </w:t>
            </w:r>
            <w:r w:rsidR="008C521B" w:rsidRPr="000020D1">
              <w:rPr>
                <w:rFonts w:cstheme="minorHAnsi"/>
                <w:sz w:val="20"/>
                <w:szCs w:val="20"/>
              </w:rPr>
              <w:t>toutes les grilles</w:t>
            </w:r>
            <w:r w:rsidRPr="000020D1">
              <w:rPr>
                <w:rFonts w:cstheme="minorHAnsi"/>
                <w:sz w:val="20"/>
                <w:szCs w:val="20"/>
              </w:rPr>
              <w:t>,</w:t>
            </w:r>
          </w:p>
          <w:p w14:paraId="16017FE3" w14:textId="77777777" w:rsidR="006A54BD" w:rsidRPr="000020D1" w:rsidRDefault="00DD7B17">
            <w:pPr>
              <w:pStyle w:val="Paragraphedeliste"/>
              <w:numPr>
                <w:ilvl w:val="0"/>
                <w:numId w:val="2"/>
              </w:numPr>
              <w:ind w:left="714" w:hanging="357"/>
              <w:jc w:val="left"/>
              <w:rPr>
                <w:rFonts w:cstheme="minorHAnsi"/>
              </w:rPr>
            </w:pPr>
            <w:r w:rsidRPr="000020D1">
              <w:rPr>
                <w:rFonts w:cstheme="minorHAnsi"/>
                <w:sz w:val="20"/>
                <w:szCs w:val="20"/>
              </w:rPr>
              <w:lastRenderedPageBreak/>
              <w:t>l'</w:t>
            </w:r>
            <w:r w:rsidR="00AF1C3A" w:rsidRPr="000020D1">
              <w:rPr>
                <w:rFonts w:cstheme="minorHAnsi"/>
                <w:sz w:val="20"/>
                <w:szCs w:val="20"/>
              </w:rPr>
              <w:t xml:space="preserve">outil </w:t>
            </w:r>
            <w:r w:rsidRPr="000020D1">
              <w:rPr>
                <w:rFonts w:cstheme="minorHAnsi"/>
                <w:sz w:val="20"/>
                <w:szCs w:val="20"/>
              </w:rPr>
              <w:t>n'est en aucun cas utilisé pour éva</w:t>
            </w:r>
            <w:r w:rsidRPr="000020D1">
              <w:rPr>
                <w:rFonts w:cstheme="minorHAnsi"/>
                <w:sz w:val="20"/>
                <w:szCs w:val="20"/>
              </w:rPr>
              <w:t xml:space="preserve">luer les </w:t>
            </w:r>
            <w:r w:rsidR="00AF1C3A" w:rsidRPr="000020D1">
              <w:rPr>
                <w:rFonts w:cstheme="minorHAnsi"/>
                <w:sz w:val="20"/>
                <w:szCs w:val="20"/>
              </w:rPr>
              <w:t xml:space="preserve">comportements </w:t>
            </w:r>
            <w:r w:rsidRPr="000020D1">
              <w:rPr>
                <w:rFonts w:cstheme="minorHAnsi"/>
                <w:sz w:val="20"/>
                <w:szCs w:val="20"/>
              </w:rPr>
              <w:t>/ phénomènes observés sur le chantier, mais pour enregistrer des données réelles, des faits</w:t>
            </w:r>
            <w:r w:rsidR="008765CA" w:rsidRPr="000020D1">
              <w:rPr>
                <w:rFonts w:cstheme="minorHAnsi"/>
                <w:sz w:val="20"/>
                <w:szCs w:val="20"/>
              </w:rPr>
              <w:t>.</w:t>
            </w:r>
          </w:p>
        </w:tc>
        <w:tc>
          <w:tcPr>
            <w:tcW w:w="2976" w:type="dxa"/>
            <w:gridSpan w:val="2"/>
            <w:shd w:val="clear" w:color="auto" w:fill="B4C6E7" w:themeFill="accent1" w:themeFillTint="66"/>
          </w:tcPr>
          <w:p w14:paraId="5293D937" w14:textId="77777777" w:rsidR="006A54BD" w:rsidRPr="000020D1" w:rsidRDefault="00DD7B17">
            <w:pPr>
              <w:ind w:left="0" w:firstLine="0"/>
              <w:rPr>
                <w:rFonts w:cstheme="minorHAnsi"/>
                <w:sz w:val="20"/>
                <w:szCs w:val="20"/>
              </w:rPr>
            </w:pPr>
            <w:r w:rsidRPr="000020D1">
              <w:rPr>
                <w:rFonts w:cstheme="minorHAnsi"/>
                <w:sz w:val="20"/>
                <w:szCs w:val="20"/>
              </w:rPr>
              <w:lastRenderedPageBreak/>
              <w:t>Exemples/types potentiels de données (entrées) qui peuvent être attendus dans le formulaire rempli</w:t>
            </w:r>
          </w:p>
          <w:p w14:paraId="0D010433" w14:textId="77777777" w:rsidR="00EB3FDA" w:rsidRPr="000020D1" w:rsidRDefault="00EB3FDA" w:rsidP="007734A4">
            <w:pPr>
              <w:ind w:left="0" w:firstLine="0"/>
              <w:rPr>
                <w:rFonts w:cstheme="minorHAnsi"/>
                <w:sz w:val="20"/>
                <w:szCs w:val="20"/>
              </w:rPr>
            </w:pPr>
          </w:p>
          <w:p w14:paraId="7B0ADD9C" w14:textId="77777777" w:rsidR="006A54BD" w:rsidRPr="000020D1" w:rsidRDefault="00DD7B17">
            <w:pPr>
              <w:ind w:left="0" w:firstLine="0"/>
              <w:rPr>
                <w:rFonts w:cstheme="minorHAnsi"/>
                <w:sz w:val="20"/>
                <w:szCs w:val="20"/>
              </w:rPr>
            </w:pPr>
            <w:r w:rsidRPr="000020D1">
              <w:rPr>
                <w:rFonts w:cstheme="minorHAnsi"/>
                <w:sz w:val="20"/>
                <w:szCs w:val="20"/>
              </w:rPr>
              <w:t xml:space="preserve">Matériel multimédia (par exemple, une </w:t>
            </w:r>
            <w:r w:rsidR="00EB3FDA" w:rsidRPr="000020D1">
              <w:rPr>
                <w:rFonts w:cstheme="minorHAnsi"/>
                <w:sz w:val="20"/>
                <w:szCs w:val="20"/>
              </w:rPr>
              <w:t>vidéo avec un enregistrement de travaux de construction, les participants observent la situation de travail en utilisant l'</w:t>
            </w:r>
            <w:r w:rsidR="00AF1C3A" w:rsidRPr="000020D1">
              <w:rPr>
                <w:rFonts w:cstheme="minorHAnsi"/>
                <w:sz w:val="20"/>
                <w:szCs w:val="20"/>
              </w:rPr>
              <w:t xml:space="preserve">outil </w:t>
            </w:r>
            <w:r w:rsidR="00EB3FDA" w:rsidRPr="000020D1">
              <w:rPr>
                <w:rFonts w:cstheme="minorHAnsi"/>
                <w:sz w:val="20"/>
                <w:szCs w:val="20"/>
              </w:rPr>
              <w:t>1</w:t>
            </w:r>
            <w:r w:rsidR="00472A27" w:rsidRPr="000020D1">
              <w:rPr>
                <w:rFonts w:cstheme="minorHAnsi"/>
                <w:sz w:val="20"/>
                <w:szCs w:val="20"/>
              </w:rPr>
              <w:t>).</w:t>
            </w:r>
          </w:p>
          <w:p w14:paraId="6AE495A4" w14:textId="77777777" w:rsidR="006A54BD" w:rsidRPr="000020D1" w:rsidRDefault="00EB3FDA">
            <w:pPr>
              <w:ind w:left="0" w:firstLine="0"/>
              <w:rPr>
                <w:rFonts w:cstheme="minorHAnsi"/>
                <w:sz w:val="20"/>
                <w:szCs w:val="20"/>
              </w:rPr>
            </w:pPr>
            <w:r w:rsidRPr="000020D1">
              <w:rPr>
                <w:rFonts w:cstheme="minorHAnsi"/>
                <w:sz w:val="20"/>
                <w:szCs w:val="20"/>
              </w:rPr>
              <w:t xml:space="preserve">Discussion </w:t>
            </w:r>
            <w:r w:rsidR="00DD7B17" w:rsidRPr="000020D1">
              <w:rPr>
                <w:rFonts w:cstheme="minorHAnsi"/>
                <w:sz w:val="20"/>
                <w:szCs w:val="20"/>
              </w:rPr>
              <w:t xml:space="preserve">des </w:t>
            </w:r>
            <w:r w:rsidRPr="000020D1">
              <w:rPr>
                <w:rFonts w:cstheme="minorHAnsi"/>
                <w:sz w:val="20"/>
                <w:szCs w:val="20"/>
              </w:rPr>
              <w:t xml:space="preserve">résultats </w:t>
            </w:r>
            <w:r w:rsidR="00DD7B17" w:rsidRPr="000020D1">
              <w:rPr>
                <w:rFonts w:cstheme="minorHAnsi"/>
                <w:sz w:val="20"/>
                <w:szCs w:val="20"/>
              </w:rPr>
              <w:t>à des fins éducatives</w:t>
            </w:r>
          </w:p>
          <w:p w14:paraId="5E4DAB0A" w14:textId="77777777" w:rsidR="00376C07" w:rsidRPr="000020D1" w:rsidRDefault="00376C07" w:rsidP="00376C07">
            <w:pPr>
              <w:ind w:left="0" w:firstLine="0"/>
              <w:rPr>
                <w:rFonts w:cstheme="minorHAnsi"/>
                <w:sz w:val="20"/>
                <w:szCs w:val="20"/>
              </w:rPr>
            </w:pPr>
          </w:p>
        </w:tc>
      </w:tr>
      <w:tr w:rsidR="00635880" w:rsidRPr="004B7426" w14:paraId="2EAB2E00" w14:textId="77777777" w:rsidTr="00032A46">
        <w:tc>
          <w:tcPr>
            <w:tcW w:w="964" w:type="dxa"/>
            <w:shd w:val="clear" w:color="auto" w:fill="C5E0B3" w:themeFill="accent6" w:themeFillTint="66"/>
            <w:vAlign w:val="center"/>
          </w:tcPr>
          <w:p w14:paraId="08C83FFE" w14:textId="77777777" w:rsidR="006A54BD" w:rsidRDefault="00DD7B17">
            <w:pPr>
              <w:ind w:left="0" w:firstLine="0"/>
              <w:jc w:val="center"/>
              <w:rPr>
                <w:sz w:val="72"/>
                <w:szCs w:val="72"/>
                <w:lang w:val="pl-PL"/>
              </w:rPr>
            </w:pPr>
            <w:r w:rsidRPr="00AF65E0">
              <w:rPr>
                <w:sz w:val="72"/>
                <w:szCs w:val="72"/>
                <w:lang w:val="pl-PL"/>
              </w:rPr>
              <w:lastRenderedPageBreak/>
              <w:t>2</w:t>
            </w:r>
          </w:p>
        </w:tc>
        <w:tc>
          <w:tcPr>
            <w:tcW w:w="1304" w:type="dxa"/>
            <w:gridSpan w:val="2"/>
            <w:shd w:val="clear" w:color="auto" w:fill="C5E0B3" w:themeFill="accent6" w:themeFillTint="66"/>
          </w:tcPr>
          <w:p w14:paraId="054BB30B" w14:textId="77777777" w:rsidR="006A54BD" w:rsidRPr="000020D1" w:rsidRDefault="001F0C6E">
            <w:pPr>
              <w:ind w:left="0" w:firstLine="0"/>
              <w:jc w:val="left"/>
              <w:rPr>
                <w:bCs/>
                <w:sz w:val="20"/>
                <w:szCs w:val="20"/>
              </w:rPr>
            </w:pPr>
            <w:r w:rsidRPr="000020D1">
              <w:rPr>
                <w:bCs/>
                <w:sz w:val="20"/>
                <w:szCs w:val="20"/>
              </w:rPr>
              <w:t>Visite d'</w:t>
            </w:r>
            <w:r w:rsidR="00DD7B17" w:rsidRPr="000020D1">
              <w:rPr>
                <w:bCs/>
                <w:sz w:val="20"/>
                <w:szCs w:val="20"/>
              </w:rPr>
              <w:t xml:space="preserve">un ou deux </w:t>
            </w:r>
            <w:r w:rsidRPr="000020D1">
              <w:rPr>
                <w:bCs/>
                <w:sz w:val="20"/>
                <w:szCs w:val="20"/>
              </w:rPr>
              <w:t xml:space="preserve">sites de </w:t>
            </w:r>
            <w:r w:rsidR="00DD7B17" w:rsidRPr="000020D1">
              <w:rPr>
                <w:bCs/>
                <w:sz w:val="20"/>
                <w:szCs w:val="20"/>
              </w:rPr>
              <w:t>rénovation (ou plus).</w:t>
            </w:r>
          </w:p>
          <w:p w14:paraId="44205036" w14:textId="77777777" w:rsidR="00A34913" w:rsidRPr="000020D1" w:rsidRDefault="00A34913">
            <w:pPr>
              <w:ind w:left="0" w:firstLine="0"/>
              <w:jc w:val="left"/>
              <w:rPr>
                <w:i/>
                <w:sz w:val="20"/>
                <w:szCs w:val="20"/>
              </w:rPr>
            </w:pPr>
          </w:p>
          <w:p w14:paraId="26B20FB2" w14:textId="77777777" w:rsidR="00A34913" w:rsidRPr="000020D1" w:rsidRDefault="00A34913">
            <w:pPr>
              <w:ind w:left="0" w:firstLine="0"/>
              <w:jc w:val="left"/>
              <w:rPr>
                <w:i/>
                <w:sz w:val="20"/>
                <w:szCs w:val="20"/>
              </w:rPr>
            </w:pPr>
          </w:p>
          <w:p w14:paraId="1810DE9B" w14:textId="77777777" w:rsidR="00A34913" w:rsidRPr="000020D1" w:rsidRDefault="00A34913">
            <w:pPr>
              <w:ind w:left="0" w:firstLine="0"/>
              <w:jc w:val="left"/>
              <w:rPr>
                <w:i/>
                <w:sz w:val="20"/>
                <w:szCs w:val="20"/>
              </w:rPr>
            </w:pPr>
          </w:p>
          <w:p w14:paraId="5A38A9F6" w14:textId="77777777" w:rsidR="00A34913" w:rsidRPr="000020D1" w:rsidRDefault="00A34913">
            <w:pPr>
              <w:ind w:left="0" w:firstLine="0"/>
              <w:jc w:val="left"/>
              <w:rPr>
                <w:i/>
                <w:sz w:val="20"/>
                <w:szCs w:val="20"/>
              </w:rPr>
            </w:pPr>
          </w:p>
          <w:p w14:paraId="4ADD3169" w14:textId="77777777" w:rsidR="00A34913" w:rsidRPr="000020D1" w:rsidRDefault="00A34913">
            <w:pPr>
              <w:ind w:left="0" w:firstLine="0"/>
              <w:jc w:val="left"/>
              <w:rPr>
                <w:i/>
                <w:sz w:val="20"/>
                <w:szCs w:val="20"/>
              </w:rPr>
            </w:pPr>
          </w:p>
          <w:p w14:paraId="22BD6A54" w14:textId="77777777" w:rsidR="00A34913" w:rsidRPr="000020D1" w:rsidRDefault="00A34913">
            <w:pPr>
              <w:ind w:left="0" w:firstLine="0"/>
              <w:jc w:val="left"/>
              <w:rPr>
                <w:i/>
                <w:sz w:val="20"/>
                <w:szCs w:val="20"/>
              </w:rPr>
            </w:pPr>
          </w:p>
          <w:p w14:paraId="57A4E28B" w14:textId="77777777" w:rsidR="00A34913" w:rsidRPr="000020D1" w:rsidRDefault="00A34913">
            <w:pPr>
              <w:ind w:left="0" w:firstLine="0"/>
              <w:jc w:val="left"/>
              <w:rPr>
                <w:i/>
                <w:sz w:val="20"/>
                <w:szCs w:val="20"/>
              </w:rPr>
            </w:pPr>
          </w:p>
          <w:p w14:paraId="6B93DA04" w14:textId="77777777" w:rsidR="00A34913" w:rsidRPr="000020D1" w:rsidRDefault="00A34913">
            <w:pPr>
              <w:ind w:left="0" w:firstLine="0"/>
              <w:jc w:val="left"/>
              <w:rPr>
                <w:i/>
                <w:sz w:val="20"/>
                <w:szCs w:val="20"/>
              </w:rPr>
            </w:pPr>
          </w:p>
          <w:p w14:paraId="221FBE65" w14:textId="77777777" w:rsidR="00A34913" w:rsidRPr="000020D1" w:rsidRDefault="00A34913">
            <w:pPr>
              <w:ind w:left="0" w:firstLine="0"/>
              <w:jc w:val="left"/>
              <w:rPr>
                <w:i/>
                <w:sz w:val="20"/>
                <w:szCs w:val="20"/>
              </w:rPr>
            </w:pPr>
          </w:p>
          <w:p w14:paraId="36D7F4BF" w14:textId="77777777" w:rsidR="005969DD" w:rsidRPr="000020D1" w:rsidRDefault="005969DD">
            <w:pPr>
              <w:ind w:left="0" w:firstLine="0"/>
              <w:jc w:val="left"/>
              <w:rPr>
                <w:i/>
                <w:sz w:val="20"/>
                <w:szCs w:val="20"/>
              </w:rPr>
            </w:pPr>
          </w:p>
        </w:tc>
        <w:tc>
          <w:tcPr>
            <w:tcW w:w="3402" w:type="dxa"/>
            <w:gridSpan w:val="2"/>
            <w:shd w:val="clear" w:color="auto" w:fill="C5E0B3" w:themeFill="accent6" w:themeFillTint="66"/>
          </w:tcPr>
          <w:p w14:paraId="15D504E0" w14:textId="77777777" w:rsidR="006A54BD" w:rsidRPr="000020D1" w:rsidRDefault="00DD7B17">
            <w:pPr>
              <w:pStyle w:val="Paragraphedeliste"/>
              <w:numPr>
                <w:ilvl w:val="0"/>
                <w:numId w:val="1"/>
              </w:numPr>
              <w:ind w:left="313" w:hanging="265"/>
              <w:jc w:val="left"/>
              <w:rPr>
                <w:sz w:val="20"/>
                <w:szCs w:val="20"/>
              </w:rPr>
            </w:pPr>
            <w:r w:rsidRPr="000020D1">
              <w:rPr>
                <w:sz w:val="20"/>
                <w:szCs w:val="20"/>
              </w:rPr>
              <w:t>Identification des situations de travail utiles à la construction d'une offre d'éducation/formation</w:t>
            </w:r>
            <w:r w:rsidR="003873C1" w:rsidRPr="000020D1">
              <w:rPr>
                <w:sz w:val="20"/>
                <w:szCs w:val="20"/>
              </w:rPr>
              <w:t>.</w:t>
            </w:r>
          </w:p>
          <w:p w14:paraId="2828D5C6" w14:textId="77777777" w:rsidR="009949CA" w:rsidRPr="000020D1" w:rsidRDefault="009949CA">
            <w:pPr>
              <w:ind w:left="0" w:firstLine="0"/>
              <w:jc w:val="left"/>
              <w:rPr>
                <w:sz w:val="20"/>
                <w:szCs w:val="20"/>
              </w:rPr>
            </w:pPr>
          </w:p>
          <w:p w14:paraId="419DE2F3" w14:textId="77777777" w:rsidR="006A54BD" w:rsidRPr="000020D1" w:rsidRDefault="00DD7B17">
            <w:pPr>
              <w:ind w:left="0" w:firstLine="0"/>
              <w:jc w:val="left"/>
              <w:rPr>
                <w:i/>
                <w:sz w:val="18"/>
                <w:szCs w:val="18"/>
              </w:rPr>
            </w:pPr>
            <w:r w:rsidRPr="000020D1">
              <w:rPr>
                <w:i/>
                <w:sz w:val="18"/>
                <w:szCs w:val="18"/>
              </w:rPr>
              <w:t xml:space="preserve">Note : </w:t>
            </w:r>
          </w:p>
          <w:p w14:paraId="61184BD5" w14:textId="77777777" w:rsidR="006A54BD" w:rsidRPr="000020D1" w:rsidRDefault="00DD7B17">
            <w:pPr>
              <w:ind w:left="0" w:firstLine="0"/>
              <w:jc w:val="left"/>
              <w:rPr>
                <w:sz w:val="20"/>
                <w:szCs w:val="20"/>
              </w:rPr>
            </w:pPr>
            <w:r w:rsidRPr="000020D1">
              <w:rPr>
                <w:i/>
                <w:sz w:val="18"/>
                <w:szCs w:val="18"/>
              </w:rPr>
              <w:t>Ils peuvent passer un ou plusieurs jours sur chaque chantier, en fonction des capacités organisationnelles, de l'ampleur des travaux de construction, etc.</w:t>
            </w:r>
          </w:p>
        </w:tc>
        <w:tc>
          <w:tcPr>
            <w:tcW w:w="6379" w:type="dxa"/>
            <w:gridSpan w:val="2"/>
            <w:shd w:val="clear" w:color="auto" w:fill="C5E0B3" w:themeFill="accent6" w:themeFillTint="66"/>
          </w:tcPr>
          <w:p w14:paraId="7C22161F" w14:textId="6FEE233D" w:rsidR="006A54BD" w:rsidRPr="000020D1" w:rsidRDefault="00DD7B17">
            <w:pPr>
              <w:pStyle w:val="Paragraphedeliste"/>
              <w:numPr>
                <w:ilvl w:val="0"/>
                <w:numId w:val="7"/>
              </w:numPr>
              <w:spacing w:after="120"/>
              <w:ind w:left="176" w:hanging="176"/>
              <w:contextualSpacing w:val="0"/>
              <w:rPr>
                <w:sz w:val="20"/>
                <w:szCs w:val="20"/>
              </w:rPr>
            </w:pPr>
            <w:r w:rsidRPr="000020D1">
              <w:rPr>
                <w:sz w:val="20"/>
                <w:szCs w:val="20"/>
              </w:rPr>
              <w:t>Les enseignants/formateurs se rendent sur le chantier avec l'outil et la capacité à l'utiliser. Ils r</w:t>
            </w:r>
            <w:r w:rsidRPr="000020D1">
              <w:rPr>
                <w:sz w:val="20"/>
                <w:szCs w:val="20"/>
              </w:rPr>
              <w:t>etranscrivent les conditions réelles de travail du conducteur de travaux et/ou des chefs d'équipe/</w:t>
            </w:r>
            <w:r w:rsidR="000020D1">
              <w:rPr>
                <w:sz w:val="20"/>
                <w:szCs w:val="20"/>
              </w:rPr>
              <w:t>chefs d’équipe</w:t>
            </w:r>
            <w:r w:rsidRPr="000020D1">
              <w:rPr>
                <w:sz w:val="20"/>
                <w:szCs w:val="20"/>
              </w:rPr>
              <w:t>, dans tous les aspects de son travail, en tenant compte des 5 grands axes d'observation (environnement, méthodes, matériel, main d'œuvre et docu</w:t>
            </w:r>
            <w:r w:rsidRPr="000020D1">
              <w:rPr>
                <w:sz w:val="20"/>
                <w:szCs w:val="20"/>
              </w:rPr>
              <w:t>ments) liés aux situations professionnelles identifiées. Dans le cas d'une possibilité de prise de vue, il convient de s'assurer de l'accord du propriétaire du chantier et éventuellement des employés eux-mêmes</w:t>
            </w:r>
            <w:r w:rsidR="00DD203B" w:rsidRPr="000020D1">
              <w:rPr>
                <w:sz w:val="20"/>
                <w:szCs w:val="20"/>
              </w:rPr>
              <w:t xml:space="preserve">. </w:t>
            </w:r>
          </w:p>
          <w:p w14:paraId="42B7AB1B" w14:textId="77777777" w:rsidR="006A54BD" w:rsidRPr="000020D1" w:rsidRDefault="00DD7B17">
            <w:pPr>
              <w:pStyle w:val="Paragraphedeliste"/>
              <w:numPr>
                <w:ilvl w:val="0"/>
                <w:numId w:val="7"/>
              </w:numPr>
              <w:shd w:val="clear" w:color="auto" w:fill="C5E0B3" w:themeFill="accent6" w:themeFillTint="66"/>
              <w:spacing w:after="120"/>
              <w:ind w:left="176" w:hanging="176"/>
              <w:contextualSpacing w:val="0"/>
              <w:rPr>
                <w:sz w:val="20"/>
                <w:szCs w:val="20"/>
              </w:rPr>
            </w:pPr>
            <w:r w:rsidRPr="000020D1">
              <w:rPr>
                <w:sz w:val="20"/>
                <w:szCs w:val="20"/>
              </w:rPr>
              <w:t>Il est très important et recommandé d'observ</w:t>
            </w:r>
            <w:r w:rsidRPr="000020D1">
              <w:rPr>
                <w:sz w:val="20"/>
                <w:szCs w:val="20"/>
              </w:rPr>
              <w:t>er la même activité professionnelle sur différents chantiers (dans des contextes différents, variés en termes de taille ou de nature des travaux de rénovation - adaptés au domaine d'intérêt / de spécialisation de l'enseignant / formateur).</w:t>
            </w:r>
          </w:p>
          <w:p w14:paraId="1B2C10CA" w14:textId="77777777" w:rsidR="006A54BD" w:rsidRPr="000020D1" w:rsidRDefault="00DD7B17">
            <w:pPr>
              <w:pStyle w:val="Paragraphedeliste"/>
              <w:numPr>
                <w:ilvl w:val="0"/>
                <w:numId w:val="7"/>
              </w:numPr>
              <w:shd w:val="clear" w:color="auto" w:fill="C5E0B3" w:themeFill="accent6" w:themeFillTint="66"/>
              <w:spacing w:after="120"/>
              <w:ind w:left="176" w:hanging="176"/>
              <w:contextualSpacing w:val="0"/>
              <w:rPr>
                <w:sz w:val="20"/>
                <w:szCs w:val="20"/>
              </w:rPr>
            </w:pPr>
            <w:r w:rsidRPr="000020D1">
              <w:rPr>
                <w:sz w:val="20"/>
                <w:szCs w:val="20"/>
                <w:shd w:val="clear" w:color="auto" w:fill="C5E0B3" w:themeFill="accent6" w:themeFillTint="66"/>
              </w:rPr>
              <w:t xml:space="preserve">Sur la base </w:t>
            </w:r>
            <w:r w:rsidR="001F0C6E" w:rsidRPr="000020D1">
              <w:rPr>
                <w:sz w:val="20"/>
                <w:szCs w:val="20"/>
                <w:shd w:val="clear" w:color="auto" w:fill="C5E0B3" w:themeFill="accent6" w:themeFillTint="66"/>
              </w:rPr>
              <w:t>des observations réalisées, une liste de remarques est créée, à laquelle il convient de prêter attention lors de la construction (mise à jour) du curriculum / de la formation (liste des points critiques qui constituent une difficulté / un défi dans le travail du manager / du contremaître, nouveaux matériaux, machines, outils, compétences spécialisées recherchées, nouvelles exigences légales</w:t>
            </w:r>
            <w:r w:rsidR="008765CA" w:rsidRPr="000020D1">
              <w:rPr>
                <w:sz w:val="20"/>
                <w:szCs w:val="20"/>
                <w:shd w:val="clear" w:color="auto" w:fill="C5E0B3" w:themeFill="accent6" w:themeFillTint="66"/>
              </w:rPr>
              <w:t xml:space="preserve">). </w:t>
            </w:r>
            <w:r w:rsidR="0054383E" w:rsidRPr="000020D1">
              <w:rPr>
                <w:sz w:val="20"/>
                <w:szCs w:val="20"/>
              </w:rPr>
              <w:t xml:space="preserve">Il </w:t>
            </w:r>
            <w:r w:rsidRPr="000020D1">
              <w:rPr>
                <w:sz w:val="20"/>
                <w:szCs w:val="20"/>
              </w:rPr>
              <w:t>est utile de collecter des informations pour construire une situation d'apprentissage (entrée dans une séquence d'app</w:t>
            </w:r>
            <w:r w:rsidRPr="000020D1">
              <w:rPr>
                <w:sz w:val="20"/>
                <w:szCs w:val="20"/>
              </w:rPr>
              <w:t>rentissage) à partir d'une situation de travail réelle (et donc imparfaite) observée</w:t>
            </w:r>
            <w:r w:rsidR="0054383E" w:rsidRPr="000020D1">
              <w:rPr>
                <w:sz w:val="20"/>
                <w:szCs w:val="20"/>
              </w:rPr>
              <w:t>.</w:t>
            </w:r>
          </w:p>
        </w:tc>
        <w:tc>
          <w:tcPr>
            <w:tcW w:w="2948" w:type="dxa"/>
            <w:shd w:val="clear" w:color="auto" w:fill="C5E0B3" w:themeFill="accent6" w:themeFillTint="66"/>
          </w:tcPr>
          <w:p w14:paraId="048CD108" w14:textId="77777777" w:rsidR="006A54BD" w:rsidRPr="000020D1" w:rsidRDefault="00DD7B17">
            <w:pPr>
              <w:ind w:left="0" w:firstLine="0"/>
              <w:rPr>
                <w:sz w:val="20"/>
                <w:szCs w:val="20"/>
              </w:rPr>
            </w:pPr>
            <w:r w:rsidRPr="000020D1">
              <w:rPr>
                <w:sz w:val="20"/>
                <w:szCs w:val="20"/>
              </w:rPr>
              <w:t xml:space="preserve">Travailler avec les </w:t>
            </w:r>
            <w:r w:rsidR="008B248E" w:rsidRPr="000020D1">
              <w:rPr>
                <w:sz w:val="20"/>
                <w:szCs w:val="20"/>
              </w:rPr>
              <w:t xml:space="preserve">outils </w:t>
            </w:r>
            <w:r w:rsidRPr="000020D1">
              <w:rPr>
                <w:sz w:val="20"/>
                <w:szCs w:val="20"/>
              </w:rPr>
              <w:t xml:space="preserve">1 </w:t>
            </w:r>
            <w:r w:rsidR="00032A46" w:rsidRPr="000020D1">
              <w:rPr>
                <w:sz w:val="20"/>
                <w:szCs w:val="20"/>
              </w:rPr>
              <w:t xml:space="preserve">et 2 </w:t>
            </w:r>
            <w:r w:rsidRPr="000020D1">
              <w:rPr>
                <w:sz w:val="20"/>
                <w:szCs w:val="20"/>
              </w:rPr>
              <w:t>sur les chantiers de construction</w:t>
            </w:r>
            <w:r w:rsidR="00836C0D" w:rsidRPr="000020D1">
              <w:rPr>
                <w:sz w:val="20"/>
                <w:szCs w:val="20"/>
              </w:rPr>
              <w:t>.</w:t>
            </w:r>
          </w:p>
          <w:p w14:paraId="293BC380" w14:textId="77777777" w:rsidR="00836C0D" w:rsidRPr="000020D1" w:rsidRDefault="00836C0D" w:rsidP="000A10BC">
            <w:pPr>
              <w:ind w:left="0" w:firstLine="0"/>
              <w:rPr>
                <w:sz w:val="20"/>
                <w:szCs w:val="20"/>
              </w:rPr>
            </w:pPr>
          </w:p>
          <w:p w14:paraId="74C7C3B0" w14:textId="77777777" w:rsidR="006A54BD" w:rsidRPr="000020D1" w:rsidRDefault="00DD7B17">
            <w:pPr>
              <w:ind w:left="0" w:firstLine="0"/>
              <w:jc w:val="left"/>
              <w:rPr>
                <w:sz w:val="20"/>
                <w:szCs w:val="20"/>
              </w:rPr>
            </w:pPr>
            <w:r w:rsidRPr="000020D1">
              <w:rPr>
                <w:sz w:val="20"/>
                <w:szCs w:val="20"/>
              </w:rPr>
              <w:t xml:space="preserve">Analyse et réflexion critique sur les données collectées (dans l'école / le centre de formation) </w:t>
            </w:r>
          </w:p>
        </w:tc>
      </w:tr>
      <w:tr w:rsidR="0056624A" w:rsidRPr="004B7426" w14:paraId="6CCF3898" w14:textId="77777777" w:rsidTr="00032A46">
        <w:tc>
          <w:tcPr>
            <w:tcW w:w="964" w:type="dxa"/>
            <w:vMerge w:val="restart"/>
            <w:shd w:val="clear" w:color="auto" w:fill="B4C6E7" w:themeFill="accent1" w:themeFillTint="66"/>
            <w:vAlign w:val="center"/>
          </w:tcPr>
          <w:p w14:paraId="78108199" w14:textId="77777777" w:rsidR="006A54BD" w:rsidRDefault="00DD7B17">
            <w:pPr>
              <w:ind w:left="0" w:firstLine="0"/>
              <w:jc w:val="center"/>
              <w:rPr>
                <w:sz w:val="72"/>
                <w:szCs w:val="72"/>
                <w:lang w:val="pl-PL"/>
              </w:rPr>
            </w:pPr>
            <w:r w:rsidRPr="00AF65E0">
              <w:rPr>
                <w:sz w:val="72"/>
                <w:szCs w:val="72"/>
                <w:lang w:val="pl-PL"/>
              </w:rPr>
              <w:t>3</w:t>
            </w:r>
          </w:p>
        </w:tc>
        <w:tc>
          <w:tcPr>
            <w:tcW w:w="1304" w:type="dxa"/>
            <w:gridSpan w:val="2"/>
            <w:vMerge w:val="restart"/>
            <w:shd w:val="clear" w:color="auto" w:fill="B4C6E7" w:themeFill="accent1" w:themeFillTint="66"/>
          </w:tcPr>
          <w:p w14:paraId="2C48D55A" w14:textId="77777777" w:rsidR="006A54BD" w:rsidRDefault="00DD7B17">
            <w:pPr>
              <w:ind w:left="0" w:firstLine="0"/>
              <w:jc w:val="left"/>
              <w:rPr>
                <w:rFonts w:cstheme="minorHAnsi"/>
                <w:sz w:val="20"/>
                <w:szCs w:val="20"/>
                <w:lang w:val="pl-PL"/>
              </w:rPr>
            </w:pPr>
            <w:r w:rsidRPr="00FC375A">
              <w:rPr>
                <w:rFonts w:cstheme="minorHAnsi"/>
                <w:sz w:val="20"/>
                <w:szCs w:val="20"/>
                <w:lang w:val="pl-PL"/>
              </w:rPr>
              <w:t>Une session d'</w:t>
            </w:r>
            <w:r>
              <w:rPr>
                <w:rFonts w:cstheme="minorHAnsi"/>
                <w:sz w:val="20"/>
                <w:szCs w:val="20"/>
                <w:lang w:val="pl-PL"/>
              </w:rPr>
              <w:t xml:space="preserve">un ou </w:t>
            </w:r>
            <w:r w:rsidRPr="00FC375A">
              <w:rPr>
                <w:rFonts w:cstheme="minorHAnsi"/>
                <w:sz w:val="20"/>
                <w:szCs w:val="20"/>
                <w:lang w:val="pl-PL"/>
              </w:rPr>
              <w:t xml:space="preserve">deux jours en face à face </w:t>
            </w:r>
          </w:p>
          <w:p w14:paraId="012DA076" w14:textId="77777777" w:rsidR="0056624A" w:rsidRPr="002F2DA3" w:rsidRDefault="0056624A">
            <w:pPr>
              <w:ind w:left="0" w:firstLine="0"/>
              <w:jc w:val="left"/>
              <w:rPr>
                <w:sz w:val="20"/>
                <w:szCs w:val="20"/>
                <w:lang w:val="pl-PL"/>
              </w:rPr>
            </w:pPr>
          </w:p>
        </w:tc>
        <w:tc>
          <w:tcPr>
            <w:tcW w:w="3402" w:type="dxa"/>
            <w:gridSpan w:val="2"/>
            <w:shd w:val="clear" w:color="auto" w:fill="B4C6E7" w:themeFill="accent1" w:themeFillTint="66"/>
          </w:tcPr>
          <w:p w14:paraId="4E717C46" w14:textId="77777777" w:rsidR="006A54BD" w:rsidRPr="000020D1" w:rsidRDefault="00DD7B17">
            <w:pPr>
              <w:pStyle w:val="Paragraphedeliste"/>
              <w:numPr>
                <w:ilvl w:val="0"/>
                <w:numId w:val="1"/>
              </w:numPr>
              <w:ind w:left="313" w:hanging="265"/>
              <w:jc w:val="left"/>
              <w:rPr>
                <w:b/>
                <w:sz w:val="20"/>
                <w:szCs w:val="20"/>
              </w:rPr>
            </w:pPr>
            <w:r w:rsidRPr="000020D1">
              <w:rPr>
                <w:sz w:val="20"/>
                <w:szCs w:val="20"/>
              </w:rPr>
              <w:t xml:space="preserve">Maîtriser les </w:t>
            </w:r>
            <w:r w:rsidR="0054383E" w:rsidRPr="000020D1">
              <w:rPr>
                <w:sz w:val="20"/>
                <w:szCs w:val="20"/>
              </w:rPr>
              <w:t xml:space="preserve">méthodes et </w:t>
            </w:r>
            <w:r w:rsidRPr="000020D1">
              <w:rPr>
                <w:sz w:val="20"/>
                <w:szCs w:val="20"/>
              </w:rPr>
              <w:t xml:space="preserve">outils de diagnostic des besoins de formation des futurs </w:t>
            </w:r>
            <w:r w:rsidR="000552B7" w:rsidRPr="000020D1">
              <w:rPr>
                <w:sz w:val="20"/>
                <w:szCs w:val="20"/>
              </w:rPr>
              <w:t xml:space="preserve">stagiaires </w:t>
            </w:r>
            <w:r w:rsidRPr="000020D1">
              <w:rPr>
                <w:sz w:val="20"/>
                <w:szCs w:val="20"/>
              </w:rPr>
              <w:t xml:space="preserve">(chefs d'équipe/chefs de chantier et responsables de </w:t>
            </w:r>
            <w:r w:rsidR="0054383E" w:rsidRPr="000020D1">
              <w:rPr>
                <w:sz w:val="20"/>
                <w:szCs w:val="20"/>
              </w:rPr>
              <w:t>chantier de rénovation</w:t>
            </w:r>
            <w:r w:rsidRPr="000020D1">
              <w:rPr>
                <w:sz w:val="20"/>
                <w:szCs w:val="20"/>
              </w:rPr>
              <w:t>)</w:t>
            </w:r>
            <w:r w:rsidR="00AF1C3A" w:rsidRPr="000020D1">
              <w:rPr>
                <w:sz w:val="20"/>
                <w:szCs w:val="20"/>
              </w:rPr>
              <w:t>, c'</w:t>
            </w:r>
            <w:r w:rsidRPr="000020D1">
              <w:rPr>
                <w:sz w:val="20"/>
                <w:szCs w:val="20"/>
              </w:rPr>
              <w:t xml:space="preserve">est-à-dire </w:t>
            </w:r>
            <w:r w:rsidRPr="000020D1">
              <w:rPr>
                <w:sz w:val="20"/>
                <w:szCs w:val="20"/>
              </w:rPr>
              <w:t>leur positionnement sur les parcours de leur évolution professionnelle (</w:t>
            </w:r>
            <w:r w:rsidR="0054383E" w:rsidRPr="000020D1">
              <w:rPr>
                <w:sz w:val="20"/>
                <w:szCs w:val="20"/>
              </w:rPr>
              <w:t>grille 3</w:t>
            </w:r>
            <w:r w:rsidRPr="000020D1">
              <w:rPr>
                <w:sz w:val="20"/>
                <w:szCs w:val="20"/>
              </w:rPr>
              <w:t>).</w:t>
            </w:r>
          </w:p>
        </w:tc>
        <w:tc>
          <w:tcPr>
            <w:tcW w:w="6379" w:type="dxa"/>
            <w:gridSpan w:val="2"/>
            <w:shd w:val="clear" w:color="auto" w:fill="B4C6E7" w:themeFill="accent1" w:themeFillTint="66"/>
          </w:tcPr>
          <w:p w14:paraId="72B9661D" w14:textId="77777777" w:rsidR="006A54BD" w:rsidRPr="000020D1" w:rsidRDefault="00DD7B17">
            <w:pPr>
              <w:pStyle w:val="Paragraphedeliste"/>
              <w:numPr>
                <w:ilvl w:val="0"/>
                <w:numId w:val="8"/>
              </w:numPr>
              <w:ind w:left="318" w:hanging="284"/>
              <w:rPr>
                <w:sz w:val="20"/>
                <w:szCs w:val="20"/>
              </w:rPr>
            </w:pPr>
            <w:r w:rsidRPr="000020D1">
              <w:rPr>
                <w:sz w:val="20"/>
                <w:szCs w:val="20"/>
              </w:rPr>
              <w:t xml:space="preserve">Échange d'expériences d'enseignants/formateurs recueillies lors d'observations sur des sites de construction, y compris l'échange de commentaires sur </w:t>
            </w:r>
            <w:r w:rsidR="0056624A" w:rsidRPr="000020D1">
              <w:rPr>
                <w:sz w:val="20"/>
                <w:szCs w:val="20"/>
              </w:rPr>
              <w:t>:</w:t>
            </w:r>
          </w:p>
          <w:p w14:paraId="4D8F664A" w14:textId="77777777" w:rsidR="006A54BD" w:rsidRPr="000020D1" w:rsidRDefault="00DD7B17">
            <w:pPr>
              <w:pStyle w:val="Paragraphedeliste"/>
              <w:numPr>
                <w:ilvl w:val="0"/>
                <w:numId w:val="2"/>
              </w:numPr>
              <w:ind w:left="714" w:hanging="357"/>
              <w:rPr>
                <w:sz w:val="20"/>
                <w:szCs w:val="20"/>
              </w:rPr>
            </w:pPr>
            <w:r w:rsidRPr="000020D1">
              <w:rPr>
                <w:sz w:val="20"/>
                <w:szCs w:val="20"/>
              </w:rPr>
              <w:t>L'</w:t>
            </w:r>
            <w:r w:rsidR="00793AD4" w:rsidRPr="000020D1">
              <w:rPr>
                <w:sz w:val="20"/>
                <w:szCs w:val="20"/>
              </w:rPr>
              <w:t xml:space="preserve">utilisabilité des </w:t>
            </w:r>
            <w:r w:rsidRPr="000020D1">
              <w:rPr>
                <w:sz w:val="20"/>
                <w:szCs w:val="20"/>
              </w:rPr>
              <w:t xml:space="preserve">grilles </w:t>
            </w:r>
            <w:r w:rsidR="00793AD4" w:rsidRPr="000020D1">
              <w:rPr>
                <w:sz w:val="20"/>
                <w:szCs w:val="20"/>
              </w:rPr>
              <w:t xml:space="preserve">1 </w:t>
            </w:r>
            <w:r w:rsidRPr="000020D1">
              <w:rPr>
                <w:sz w:val="20"/>
                <w:szCs w:val="20"/>
              </w:rPr>
              <w:t>et 2</w:t>
            </w:r>
            <w:r w:rsidR="00793AD4" w:rsidRPr="000020D1">
              <w:rPr>
                <w:sz w:val="20"/>
                <w:szCs w:val="20"/>
              </w:rPr>
              <w:t xml:space="preserve">, des suggestions pour </w:t>
            </w:r>
            <w:r w:rsidR="004C6D2D" w:rsidRPr="000020D1">
              <w:rPr>
                <w:sz w:val="20"/>
                <w:szCs w:val="20"/>
              </w:rPr>
              <w:t xml:space="preserve">leur </w:t>
            </w:r>
            <w:r w:rsidR="00793AD4" w:rsidRPr="000020D1">
              <w:rPr>
                <w:sz w:val="20"/>
                <w:szCs w:val="20"/>
              </w:rPr>
              <w:t>amélioration</w:t>
            </w:r>
            <w:r w:rsidR="004C6D2D" w:rsidRPr="000020D1">
              <w:rPr>
                <w:sz w:val="20"/>
                <w:szCs w:val="20"/>
              </w:rPr>
              <w:t xml:space="preserve">, </w:t>
            </w:r>
            <w:proofErr w:type="gramStart"/>
            <w:r w:rsidR="004C6D2D" w:rsidRPr="000020D1">
              <w:rPr>
                <w:sz w:val="20"/>
                <w:szCs w:val="20"/>
              </w:rPr>
              <w:t>suite à</w:t>
            </w:r>
            <w:proofErr w:type="gramEnd"/>
            <w:r w:rsidR="004C6D2D" w:rsidRPr="000020D1">
              <w:rPr>
                <w:sz w:val="20"/>
                <w:szCs w:val="20"/>
              </w:rPr>
              <w:t xml:space="preserve"> leur expérimentation sur des chantiers de rénovation en confrontation avec des situations de travail concrètes.</w:t>
            </w:r>
          </w:p>
          <w:p w14:paraId="1153F330" w14:textId="77777777" w:rsidR="006A54BD" w:rsidRPr="000020D1" w:rsidRDefault="00793AD4">
            <w:pPr>
              <w:pStyle w:val="Paragraphedeliste"/>
              <w:numPr>
                <w:ilvl w:val="0"/>
                <w:numId w:val="2"/>
              </w:numPr>
              <w:ind w:left="714" w:hanging="357"/>
              <w:rPr>
                <w:sz w:val="20"/>
                <w:szCs w:val="20"/>
              </w:rPr>
            </w:pPr>
            <w:r w:rsidRPr="000020D1">
              <w:rPr>
                <w:sz w:val="20"/>
                <w:szCs w:val="20"/>
              </w:rPr>
              <w:t>Analyse comparative des résultats d'observation.</w:t>
            </w:r>
          </w:p>
          <w:p w14:paraId="5CA524CB" w14:textId="09DB55B5" w:rsidR="006A54BD" w:rsidRPr="000020D1" w:rsidRDefault="00DD7B17">
            <w:pPr>
              <w:pStyle w:val="Paragraphedeliste"/>
              <w:numPr>
                <w:ilvl w:val="0"/>
                <w:numId w:val="8"/>
              </w:numPr>
              <w:ind w:left="318" w:hanging="284"/>
              <w:rPr>
                <w:sz w:val="20"/>
                <w:szCs w:val="20"/>
              </w:rPr>
            </w:pPr>
            <w:r w:rsidRPr="000020D1">
              <w:rPr>
                <w:sz w:val="20"/>
                <w:szCs w:val="20"/>
              </w:rPr>
              <w:t xml:space="preserve">Sensibiliser </w:t>
            </w:r>
            <w:r w:rsidRPr="000020D1">
              <w:rPr>
                <w:sz w:val="20"/>
                <w:szCs w:val="20"/>
              </w:rPr>
              <w:t xml:space="preserve">les enseignants / formateurs à la nécessité d'individualiser l'approche des participants aux formations de chefs de chantier / </w:t>
            </w:r>
            <w:r w:rsidR="000020D1">
              <w:rPr>
                <w:sz w:val="20"/>
                <w:szCs w:val="20"/>
              </w:rPr>
              <w:t>chefs d’équipe</w:t>
            </w:r>
            <w:r w:rsidRPr="000020D1">
              <w:rPr>
                <w:sz w:val="20"/>
                <w:szCs w:val="20"/>
              </w:rPr>
              <w:t xml:space="preserve">, </w:t>
            </w:r>
            <w:r w:rsidR="004C6D2D" w:rsidRPr="000020D1">
              <w:rPr>
                <w:sz w:val="20"/>
                <w:szCs w:val="20"/>
              </w:rPr>
              <w:t xml:space="preserve">ceux qui sont </w:t>
            </w:r>
            <w:r w:rsidRPr="000020D1">
              <w:rPr>
                <w:sz w:val="20"/>
                <w:szCs w:val="20"/>
              </w:rPr>
              <w:t>professionnellement actifs - ayant un bagage d'expérience professionnelle et les avantages résultant</w:t>
            </w:r>
            <w:r w:rsidRPr="000020D1">
              <w:rPr>
                <w:sz w:val="20"/>
                <w:szCs w:val="20"/>
              </w:rPr>
              <w:t xml:space="preserve"> d'une telle individualisation (efficacité matérielle et temporelle pendant la formation)</w:t>
            </w:r>
            <w:r w:rsidR="00863E33" w:rsidRPr="000020D1">
              <w:rPr>
                <w:sz w:val="20"/>
                <w:szCs w:val="20"/>
              </w:rPr>
              <w:t>.</w:t>
            </w:r>
          </w:p>
          <w:p w14:paraId="46816DF7" w14:textId="7A850E31" w:rsidR="006A54BD" w:rsidRPr="000020D1" w:rsidRDefault="00DD7B17">
            <w:pPr>
              <w:pStyle w:val="Paragraphedeliste"/>
              <w:numPr>
                <w:ilvl w:val="0"/>
                <w:numId w:val="8"/>
              </w:numPr>
              <w:ind w:left="318" w:hanging="284"/>
              <w:rPr>
                <w:sz w:val="20"/>
                <w:szCs w:val="20"/>
              </w:rPr>
            </w:pPr>
            <w:r w:rsidRPr="000020D1">
              <w:rPr>
                <w:sz w:val="20"/>
                <w:szCs w:val="20"/>
              </w:rPr>
              <w:lastRenderedPageBreak/>
              <w:t>Présenter aux enseignants/formateurs l'</w:t>
            </w:r>
            <w:r w:rsidRPr="000020D1">
              <w:rPr>
                <w:sz w:val="20"/>
                <w:szCs w:val="20"/>
              </w:rPr>
              <w:t xml:space="preserve">outil </w:t>
            </w:r>
            <w:r w:rsidR="00DD5E8D" w:rsidRPr="000020D1">
              <w:rPr>
                <w:sz w:val="20"/>
                <w:szCs w:val="20"/>
              </w:rPr>
              <w:t xml:space="preserve">3 </w:t>
            </w:r>
            <w:r w:rsidRPr="000020D1">
              <w:rPr>
                <w:sz w:val="20"/>
                <w:szCs w:val="20"/>
              </w:rPr>
              <w:t xml:space="preserve">utilisé </w:t>
            </w:r>
            <w:r w:rsidRPr="000020D1">
              <w:rPr>
                <w:sz w:val="20"/>
                <w:szCs w:val="20"/>
              </w:rPr>
              <w:t xml:space="preserve">pour diagnostiquer les besoins </w:t>
            </w:r>
            <w:r w:rsidR="001E34FE" w:rsidRPr="000020D1">
              <w:rPr>
                <w:sz w:val="20"/>
                <w:szCs w:val="20"/>
              </w:rPr>
              <w:t xml:space="preserve">et/ou souhaits de </w:t>
            </w:r>
            <w:r w:rsidRPr="000020D1">
              <w:rPr>
                <w:sz w:val="20"/>
                <w:szCs w:val="20"/>
              </w:rPr>
              <w:t xml:space="preserve">formation des </w:t>
            </w:r>
            <w:r w:rsidR="00BF13FB" w:rsidRPr="000020D1">
              <w:rPr>
                <w:sz w:val="20"/>
                <w:szCs w:val="20"/>
              </w:rPr>
              <w:t>stagiaires (</w:t>
            </w:r>
            <w:r w:rsidRPr="000020D1">
              <w:rPr>
                <w:sz w:val="20"/>
                <w:szCs w:val="20"/>
              </w:rPr>
              <w:t>chefs de chantier/</w:t>
            </w:r>
            <w:r w:rsidR="000020D1">
              <w:rPr>
                <w:sz w:val="20"/>
                <w:szCs w:val="20"/>
              </w:rPr>
              <w:t>chefs d’équipe</w:t>
            </w:r>
            <w:r w:rsidR="00BF13FB" w:rsidRPr="000020D1">
              <w:rPr>
                <w:sz w:val="20"/>
                <w:szCs w:val="20"/>
              </w:rPr>
              <w:t>)</w:t>
            </w:r>
            <w:r w:rsidRPr="000020D1">
              <w:rPr>
                <w:sz w:val="20"/>
                <w:szCs w:val="20"/>
              </w:rPr>
              <w:t xml:space="preserve">, c'est-à-dire le positionnement sur le chemin de leur développement professionnel en mettant l'accent sur </w:t>
            </w:r>
            <w:r w:rsidR="0056624A" w:rsidRPr="000020D1">
              <w:rPr>
                <w:sz w:val="20"/>
                <w:szCs w:val="20"/>
              </w:rPr>
              <w:t>:</w:t>
            </w:r>
          </w:p>
          <w:p w14:paraId="6E647DFC" w14:textId="77777777" w:rsidR="006A54BD" w:rsidRPr="000020D1" w:rsidRDefault="00DD7B17">
            <w:pPr>
              <w:pStyle w:val="Paragraphedeliste"/>
              <w:numPr>
                <w:ilvl w:val="0"/>
                <w:numId w:val="2"/>
              </w:numPr>
              <w:ind w:left="714" w:hanging="357"/>
              <w:rPr>
                <w:sz w:val="20"/>
                <w:szCs w:val="20"/>
              </w:rPr>
            </w:pPr>
            <w:r w:rsidRPr="000020D1">
              <w:rPr>
                <w:sz w:val="20"/>
                <w:szCs w:val="20"/>
              </w:rPr>
              <w:t xml:space="preserve">L'objectif, qui est de diagnostiquer les besoins de formation du </w:t>
            </w:r>
            <w:r w:rsidR="00BF13FB" w:rsidRPr="000020D1">
              <w:rPr>
                <w:sz w:val="20"/>
                <w:szCs w:val="20"/>
              </w:rPr>
              <w:t>stagiaire</w:t>
            </w:r>
            <w:r w:rsidRPr="000020D1">
              <w:rPr>
                <w:sz w:val="20"/>
                <w:szCs w:val="20"/>
              </w:rPr>
              <w:t>, ainsi que ses acquis pour l'élaboration d'un plan de formation individu</w:t>
            </w:r>
            <w:r w:rsidRPr="000020D1">
              <w:rPr>
                <w:sz w:val="20"/>
                <w:szCs w:val="20"/>
              </w:rPr>
              <w:t>alisé</w:t>
            </w:r>
            <w:r w:rsidR="0056624A" w:rsidRPr="000020D1">
              <w:rPr>
                <w:sz w:val="20"/>
                <w:szCs w:val="20"/>
              </w:rPr>
              <w:t>,</w:t>
            </w:r>
          </w:p>
          <w:p w14:paraId="204223E9" w14:textId="77777777" w:rsidR="006A54BD" w:rsidRPr="000020D1" w:rsidRDefault="00DD7B17">
            <w:pPr>
              <w:pStyle w:val="Paragraphedeliste"/>
              <w:numPr>
                <w:ilvl w:val="0"/>
                <w:numId w:val="2"/>
              </w:numPr>
              <w:ind w:left="714" w:hanging="357"/>
              <w:rPr>
                <w:sz w:val="20"/>
                <w:szCs w:val="20"/>
              </w:rPr>
            </w:pPr>
            <w:r w:rsidRPr="000020D1">
              <w:rPr>
                <w:sz w:val="20"/>
                <w:szCs w:val="20"/>
              </w:rPr>
              <w:t xml:space="preserve">Formulaires - </w:t>
            </w:r>
            <w:r w:rsidR="004C6D2D" w:rsidRPr="000020D1">
              <w:rPr>
                <w:sz w:val="20"/>
                <w:szCs w:val="20"/>
              </w:rPr>
              <w:t xml:space="preserve">entretiens </w:t>
            </w:r>
            <w:r w:rsidRPr="000020D1">
              <w:rPr>
                <w:sz w:val="20"/>
                <w:szCs w:val="20"/>
              </w:rPr>
              <w:t xml:space="preserve">avec les futurs </w:t>
            </w:r>
            <w:r w:rsidR="00BF13FB" w:rsidRPr="000020D1">
              <w:rPr>
                <w:sz w:val="20"/>
                <w:szCs w:val="20"/>
              </w:rPr>
              <w:t xml:space="preserve">stagiaires </w:t>
            </w:r>
            <w:r w:rsidRPr="000020D1">
              <w:rPr>
                <w:sz w:val="20"/>
                <w:szCs w:val="20"/>
              </w:rPr>
              <w:t>(</w:t>
            </w:r>
            <w:r w:rsidR="004C6D2D" w:rsidRPr="000020D1">
              <w:rPr>
                <w:sz w:val="20"/>
                <w:szCs w:val="20"/>
              </w:rPr>
              <w:t xml:space="preserve">responsables de chantier de rénovation </w:t>
            </w:r>
            <w:r w:rsidRPr="000020D1">
              <w:rPr>
                <w:sz w:val="20"/>
                <w:szCs w:val="20"/>
              </w:rPr>
              <w:t xml:space="preserve">/ </w:t>
            </w:r>
            <w:r w:rsidR="004C6D2D" w:rsidRPr="000020D1">
              <w:rPr>
                <w:sz w:val="20"/>
                <w:szCs w:val="20"/>
              </w:rPr>
              <w:t>chefs d'équipe</w:t>
            </w:r>
            <w:r w:rsidRPr="000020D1">
              <w:rPr>
                <w:sz w:val="20"/>
                <w:szCs w:val="20"/>
              </w:rPr>
              <w:t>)</w:t>
            </w:r>
            <w:r w:rsidR="004C6D2D" w:rsidRPr="000020D1">
              <w:rPr>
                <w:sz w:val="20"/>
                <w:szCs w:val="20"/>
              </w:rPr>
              <w:t>.</w:t>
            </w:r>
          </w:p>
          <w:p w14:paraId="246862C2" w14:textId="77777777" w:rsidR="006A54BD" w:rsidRPr="000020D1" w:rsidRDefault="00DD7B17">
            <w:pPr>
              <w:pStyle w:val="Paragraphedeliste"/>
              <w:numPr>
                <w:ilvl w:val="0"/>
                <w:numId w:val="2"/>
              </w:numPr>
              <w:ind w:left="714" w:hanging="357"/>
              <w:rPr>
                <w:sz w:val="20"/>
                <w:szCs w:val="20"/>
              </w:rPr>
            </w:pPr>
            <w:r w:rsidRPr="000020D1">
              <w:rPr>
                <w:sz w:val="20"/>
                <w:szCs w:val="20"/>
              </w:rPr>
              <w:t>Structure - basée sur un tableau de corrélation des situations professionnelles et des objectifs éducatifs (voir rapport RenovUp IO1 A3)</w:t>
            </w:r>
            <w:r w:rsidR="004C6D2D" w:rsidRPr="000020D1">
              <w:rPr>
                <w:sz w:val="20"/>
                <w:szCs w:val="20"/>
              </w:rPr>
              <w:t>.</w:t>
            </w:r>
          </w:p>
          <w:p w14:paraId="53A18065" w14:textId="77777777" w:rsidR="006A54BD" w:rsidRPr="000020D1" w:rsidRDefault="00DD7B17">
            <w:pPr>
              <w:pStyle w:val="Paragraphedeliste"/>
              <w:numPr>
                <w:ilvl w:val="0"/>
                <w:numId w:val="2"/>
              </w:numPr>
              <w:ind w:left="714" w:hanging="357"/>
              <w:rPr>
                <w:sz w:val="20"/>
                <w:szCs w:val="20"/>
              </w:rPr>
            </w:pPr>
            <w:r w:rsidRPr="000020D1">
              <w:rPr>
                <w:sz w:val="20"/>
                <w:szCs w:val="20"/>
              </w:rPr>
              <w:t xml:space="preserve">Principes d'accord sur les réponses - un accord mutuel entre l'enseignant/formateur menant l'entretien et le </w:t>
            </w:r>
            <w:r w:rsidR="00BF13FB" w:rsidRPr="000020D1">
              <w:rPr>
                <w:sz w:val="20"/>
                <w:szCs w:val="20"/>
              </w:rPr>
              <w:t xml:space="preserve">stagiaire interrogé quant </w:t>
            </w:r>
            <w:r w:rsidRPr="000020D1">
              <w:rPr>
                <w:sz w:val="20"/>
                <w:szCs w:val="20"/>
              </w:rPr>
              <w:t>à la réalisation (non-réalisation) d'un objectif éducatif donné</w:t>
            </w:r>
            <w:r w:rsidR="0056624A" w:rsidRPr="000020D1">
              <w:rPr>
                <w:sz w:val="20"/>
                <w:szCs w:val="20"/>
              </w:rPr>
              <w:t xml:space="preserve">. </w:t>
            </w:r>
          </w:p>
        </w:tc>
        <w:tc>
          <w:tcPr>
            <w:tcW w:w="2948" w:type="dxa"/>
            <w:shd w:val="clear" w:color="auto" w:fill="B4C6E7" w:themeFill="accent1" w:themeFillTint="66"/>
          </w:tcPr>
          <w:p w14:paraId="75C78D50" w14:textId="77777777" w:rsidR="0056624A" w:rsidRPr="000020D1" w:rsidRDefault="0056624A">
            <w:pPr>
              <w:ind w:left="0" w:firstLine="0"/>
              <w:rPr>
                <w:sz w:val="20"/>
                <w:szCs w:val="20"/>
              </w:rPr>
            </w:pPr>
          </w:p>
          <w:p w14:paraId="0385221D" w14:textId="77777777" w:rsidR="0056624A" w:rsidRPr="000020D1" w:rsidRDefault="0056624A">
            <w:pPr>
              <w:ind w:left="0" w:firstLine="0"/>
              <w:rPr>
                <w:sz w:val="20"/>
                <w:szCs w:val="20"/>
              </w:rPr>
            </w:pPr>
          </w:p>
          <w:p w14:paraId="257A6351" w14:textId="77777777" w:rsidR="0056624A" w:rsidRPr="000020D1" w:rsidRDefault="0056624A">
            <w:pPr>
              <w:ind w:left="0" w:firstLine="0"/>
              <w:rPr>
                <w:sz w:val="20"/>
                <w:szCs w:val="20"/>
              </w:rPr>
            </w:pPr>
          </w:p>
          <w:p w14:paraId="6340D76A" w14:textId="77777777" w:rsidR="006A54BD" w:rsidRPr="000020D1" w:rsidRDefault="00596771">
            <w:pPr>
              <w:ind w:left="0" w:firstLine="0"/>
              <w:rPr>
                <w:sz w:val="20"/>
                <w:szCs w:val="20"/>
              </w:rPr>
            </w:pPr>
            <w:r w:rsidRPr="000020D1">
              <w:rPr>
                <w:sz w:val="20"/>
                <w:szCs w:val="20"/>
              </w:rPr>
              <w:t xml:space="preserve">Discussion </w:t>
            </w:r>
            <w:r w:rsidR="00DD7B17" w:rsidRPr="000020D1">
              <w:rPr>
                <w:sz w:val="20"/>
                <w:szCs w:val="20"/>
              </w:rPr>
              <w:t>(atelier).</w:t>
            </w:r>
          </w:p>
          <w:p w14:paraId="4994F82A" w14:textId="77777777" w:rsidR="00863E33" w:rsidRPr="000020D1" w:rsidRDefault="00863E33">
            <w:pPr>
              <w:ind w:left="0" w:firstLine="0"/>
              <w:rPr>
                <w:sz w:val="20"/>
                <w:szCs w:val="20"/>
              </w:rPr>
            </w:pPr>
          </w:p>
          <w:p w14:paraId="73014A5B" w14:textId="77777777" w:rsidR="00863E33" w:rsidRPr="000020D1" w:rsidRDefault="00863E33">
            <w:pPr>
              <w:ind w:left="0" w:firstLine="0"/>
              <w:rPr>
                <w:sz w:val="20"/>
                <w:szCs w:val="20"/>
              </w:rPr>
            </w:pPr>
          </w:p>
          <w:p w14:paraId="138E82DE" w14:textId="77777777" w:rsidR="00863E33" w:rsidRPr="000020D1" w:rsidRDefault="00863E33">
            <w:pPr>
              <w:ind w:left="0" w:firstLine="0"/>
              <w:rPr>
                <w:sz w:val="20"/>
                <w:szCs w:val="20"/>
              </w:rPr>
            </w:pPr>
          </w:p>
          <w:p w14:paraId="5D3F3139" w14:textId="77777777" w:rsidR="00863E33" w:rsidRPr="000020D1" w:rsidRDefault="00863E33">
            <w:pPr>
              <w:ind w:left="0" w:firstLine="0"/>
              <w:rPr>
                <w:sz w:val="20"/>
                <w:szCs w:val="20"/>
              </w:rPr>
            </w:pPr>
          </w:p>
          <w:p w14:paraId="5C5048D9" w14:textId="77777777" w:rsidR="00863E33" w:rsidRPr="000020D1" w:rsidRDefault="00863E33">
            <w:pPr>
              <w:ind w:left="0" w:firstLine="0"/>
              <w:rPr>
                <w:sz w:val="20"/>
                <w:szCs w:val="20"/>
              </w:rPr>
            </w:pPr>
          </w:p>
          <w:p w14:paraId="0F079150" w14:textId="77777777" w:rsidR="00863E33" w:rsidRPr="000020D1" w:rsidRDefault="00863E33">
            <w:pPr>
              <w:ind w:left="0" w:firstLine="0"/>
              <w:rPr>
                <w:sz w:val="20"/>
                <w:szCs w:val="20"/>
              </w:rPr>
            </w:pPr>
          </w:p>
          <w:p w14:paraId="305E73CB" w14:textId="77777777" w:rsidR="00863E33" w:rsidRPr="000020D1" w:rsidRDefault="00863E33">
            <w:pPr>
              <w:ind w:left="0" w:firstLine="0"/>
              <w:rPr>
                <w:sz w:val="20"/>
                <w:szCs w:val="20"/>
              </w:rPr>
            </w:pPr>
          </w:p>
          <w:p w14:paraId="328D0265" w14:textId="77777777" w:rsidR="0056624A" w:rsidRPr="000020D1" w:rsidRDefault="0056624A">
            <w:pPr>
              <w:ind w:left="0" w:firstLine="0"/>
              <w:rPr>
                <w:sz w:val="20"/>
                <w:szCs w:val="20"/>
              </w:rPr>
            </w:pPr>
          </w:p>
          <w:p w14:paraId="66A1B9C0" w14:textId="77777777" w:rsidR="006A54BD" w:rsidRPr="000020D1" w:rsidRDefault="00DD7B17">
            <w:pPr>
              <w:ind w:left="0" w:firstLine="0"/>
              <w:rPr>
                <w:sz w:val="20"/>
                <w:szCs w:val="20"/>
              </w:rPr>
            </w:pPr>
            <w:r w:rsidRPr="000020D1">
              <w:rPr>
                <w:sz w:val="20"/>
                <w:szCs w:val="20"/>
              </w:rPr>
              <w:t xml:space="preserve">Présentation </w:t>
            </w:r>
            <w:r w:rsidR="0056624A" w:rsidRPr="000020D1">
              <w:rPr>
                <w:sz w:val="20"/>
                <w:szCs w:val="20"/>
              </w:rPr>
              <w:t xml:space="preserve">+ </w:t>
            </w:r>
            <w:r w:rsidRPr="000020D1">
              <w:rPr>
                <w:sz w:val="20"/>
                <w:szCs w:val="20"/>
              </w:rPr>
              <w:t>discuss</w:t>
            </w:r>
            <w:r w:rsidRPr="000020D1">
              <w:rPr>
                <w:sz w:val="20"/>
                <w:szCs w:val="20"/>
              </w:rPr>
              <w:t>ion</w:t>
            </w:r>
          </w:p>
          <w:p w14:paraId="655FEB84" w14:textId="77777777" w:rsidR="0056624A" w:rsidRPr="000020D1" w:rsidRDefault="0056624A" w:rsidP="00E363A0">
            <w:pPr>
              <w:ind w:left="0" w:firstLine="0"/>
              <w:rPr>
                <w:sz w:val="20"/>
                <w:szCs w:val="20"/>
              </w:rPr>
            </w:pPr>
          </w:p>
          <w:p w14:paraId="2BDB0EF5" w14:textId="77777777" w:rsidR="0056624A" w:rsidRPr="000020D1" w:rsidRDefault="0056624A">
            <w:pPr>
              <w:ind w:left="0" w:firstLine="0"/>
              <w:rPr>
                <w:sz w:val="20"/>
                <w:szCs w:val="20"/>
              </w:rPr>
            </w:pPr>
          </w:p>
          <w:p w14:paraId="0DD984FB" w14:textId="77777777" w:rsidR="006A54BD" w:rsidRPr="000020D1" w:rsidRDefault="00DD7B17">
            <w:pPr>
              <w:ind w:left="0" w:firstLine="0"/>
              <w:rPr>
                <w:sz w:val="20"/>
                <w:szCs w:val="20"/>
              </w:rPr>
            </w:pPr>
            <w:r w:rsidRPr="000020D1">
              <w:rPr>
                <w:sz w:val="20"/>
                <w:szCs w:val="20"/>
              </w:rPr>
              <w:lastRenderedPageBreak/>
              <w:t xml:space="preserve">Simulation d'un entretien avec un participant potentiel à la formation en utilisant l'outil </w:t>
            </w:r>
            <w:r w:rsidR="00DD5E8D" w:rsidRPr="000020D1">
              <w:rPr>
                <w:sz w:val="20"/>
                <w:szCs w:val="20"/>
              </w:rPr>
              <w:t xml:space="preserve">3 </w:t>
            </w:r>
            <w:r w:rsidRPr="000020D1">
              <w:rPr>
                <w:sz w:val="20"/>
                <w:szCs w:val="20"/>
              </w:rPr>
              <w:t>(attention au langage corporel, à la voix, au climat de confiance, aux relations entre partenaires)</w:t>
            </w:r>
            <w:r w:rsidR="00D81C87" w:rsidRPr="000020D1">
              <w:rPr>
                <w:sz w:val="20"/>
                <w:szCs w:val="20"/>
              </w:rPr>
              <w:t>.</w:t>
            </w:r>
          </w:p>
        </w:tc>
      </w:tr>
      <w:tr w:rsidR="0056624A" w:rsidRPr="002F2DA3" w14:paraId="67F9C231" w14:textId="77777777" w:rsidTr="00032A46">
        <w:tc>
          <w:tcPr>
            <w:tcW w:w="964" w:type="dxa"/>
            <w:vMerge/>
          </w:tcPr>
          <w:p w14:paraId="64BB0DE3" w14:textId="77777777" w:rsidR="0056624A" w:rsidRDefault="0056624A">
            <w:pPr>
              <w:ind w:left="0" w:firstLine="0"/>
              <w:rPr>
                <w:sz w:val="20"/>
                <w:szCs w:val="20"/>
                <w:lang w:val="pl-PL"/>
              </w:rPr>
            </w:pPr>
          </w:p>
        </w:tc>
        <w:tc>
          <w:tcPr>
            <w:tcW w:w="1304" w:type="dxa"/>
            <w:gridSpan w:val="2"/>
            <w:vMerge/>
          </w:tcPr>
          <w:p w14:paraId="7710A23E" w14:textId="77777777" w:rsidR="0056624A" w:rsidRPr="00E363A0" w:rsidRDefault="0056624A">
            <w:pPr>
              <w:ind w:left="0" w:firstLine="0"/>
              <w:jc w:val="left"/>
              <w:rPr>
                <w:color w:val="FF0000"/>
                <w:sz w:val="20"/>
                <w:szCs w:val="20"/>
                <w:highlight w:val="yellow"/>
                <w:lang w:val="pl-PL"/>
              </w:rPr>
            </w:pPr>
          </w:p>
        </w:tc>
        <w:tc>
          <w:tcPr>
            <w:tcW w:w="3402" w:type="dxa"/>
            <w:gridSpan w:val="2"/>
            <w:shd w:val="clear" w:color="auto" w:fill="B4C6E7" w:themeFill="accent1" w:themeFillTint="66"/>
          </w:tcPr>
          <w:p w14:paraId="542D0A20" w14:textId="77777777" w:rsidR="006A54BD" w:rsidRPr="000020D1" w:rsidRDefault="00DD7B17">
            <w:pPr>
              <w:pStyle w:val="Paragraphedeliste"/>
              <w:numPr>
                <w:ilvl w:val="0"/>
                <w:numId w:val="1"/>
              </w:numPr>
              <w:ind w:left="317" w:hanging="317"/>
              <w:jc w:val="left"/>
              <w:rPr>
                <w:sz w:val="20"/>
                <w:szCs w:val="20"/>
              </w:rPr>
            </w:pPr>
            <w:r w:rsidRPr="000020D1">
              <w:rPr>
                <w:sz w:val="20"/>
                <w:szCs w:val="20"/>
              </w:rPr>
              <w:t xml:space="preserve">Maîtriser les outils d'évaluation de la progression des </w:t>
            </w:r>
            <w:r w:rsidR="000552B7" w:rsidRPr="000020D1">
              <w:rPr>
                <w:sz w:val="20"/>
                <w:szCs w:val="20"/>
              </w:rPr>
              <w:t xml:space="preserve">stagiaires </w:t>
            </w:r>
            <w:r w:rsidRPr="000020D1">
              <w:rPr>
                <w:sz w:val="20"/>
                <w:szCs w:val="20"/>
              </w:rPr>
              <w:t xml:space="preserve">(chefs d'équipe/chefs de chantier et conducteurs de travaux) au cours du processus de </w:t>
            </w:r>
            <w:r w:rsidR="00953BCF" w:rsidRPr="000020D1">
              <w:rPr>
                <w:sz w:val="20"/>
                <w:szCs w:val="20"/>
              </w:rPr>
              <w:t xml:space="preserve">professionnalisation </w:t>
            </w:r>
            <w:r w:rsidR="0056624A" w:rsidRPr="000020D1">
              <w:rPr>
                <w:sz w:val="20"/>
                <w:szCs w:val="20"/>
              </w:rPr>
              <w:t>(</w:t>
            </w:r>
            <w:r w:rsidR="00D81C87" w:rsidRPr="000020D1">
              <w:rPr>
                <w:b/>
                <w:bCs/>
                <w:sz w:val="20"/>
                <w:szCs w:val="20"/>
              </w:rPr>
              <w:t xml:space="preserve">grille </w:t>
            </w:r>
            <w:r w:rsidR="0056624A" w:rsidRPr="000020D1">
              <w:rPr>
                <w:b/>
                <w:bCs/>
                <w:sz w:val="20"/>
                <w:szCs w:val="20"/>
              </w:rPr>
              <w:t xml:space="preserve">3 </w:t>
            </w:r>
            <w:r w:rsidR="00DD5E8D" w:rsidRPr="000020D1">
              <w:rPr>
                <w:b/>
                <w:bCs/>
                <w:sz w:val="20"/>
                <w:szCs w:val="20"/>
              </w:rPr>
              <w:t>ou 4</w:t>
            </w:r>
            <w:r w:rsidR="0056624A" w:rsidRPr="000020D1">
              <w:rPr>
                <w:sz w:val="20"/>
                <w:szCs w:val="20"/>
              </w:rPr>
              <w:t>)</w:t>
            </w:r>
            <w:r w:rsidR="00D81C87" w:rsidRPr="000020D1">
              <w:rPr>
                <w:sz w:val="20"/>
                <w:szCs w:val="20"/>
              </w:rPr>
              <w:t>.</w:t>
            </w:r>
          </w:p>
          <w:p w14:paraId="5EEA5327" w14:textId="77777777" w:rsidR="0056624A" w:rsidRPr="000020D1" w:rsidRDefault="0056624A" w:rsidP="00AC6708">
            <w:pPr>
              <w:pStyle w:val="Paragraphedeliste"/>
              <w:ind w:left="313" w:firstLine="0"/>
              <w:jc w:val="left"/>
              <w:rPr>
                <w:sz w:val="20"/>
                <w:szCs w:val="20"/>
              </w:rPr>
            </w:pPr>
          </w:p>
        </w:tc>
        <w:tc>
          <w:tcPr>
            <w:tcW w:w="6379" w:type="dxa"/>
            <w:gridSpan w:val="2"/>
            <w:shd w:val="clear" w:color="auto" w:fill="B4C6E7" w:themeFill="accent1" w:themeFillTint="66"/>
          </w:tcPr>
          <w:p w14:paraId="5E84DDBA" w14:textId="77777777" w:rsidR="006A54BD" w:rsidRPr="000020D1" w:rsidRDefault="00DD7B17">
            <w:pPr>
              <w:pStyle w:val="Paragraphedeliste"/>
              <w:numPr>
                <w:ilvl w:val="0"/>
                <w:numId w:val="9"/>
              </w:numPr>
              <w:ind w:left="318" w:hanging="284"/>
              <w:rPr>
                <w:sz w:val="20"/>
                <w:szCs w:val="20"/>
              </w:rPr>
            </w:pPr>
            <w:r w:rsidRPr="000020D1">
              <w:rPr>
                <w:sz w:val="20"/>
                <w:szCs w:val="20"/>
              </w:rPr>
              <w:t xml:space="preserve">Échange d'expériences des participants (enseignants/formateurs) sur les méthodes et outils qu'ils utilisent pour évaluer les progrès dans le développement des connaissances et des compétences des personnes qu'ils </w:t>
            </w:r>
            <w:r w:rsidR="00D81C87" w:rsidRPr="000020D1">
              <w:rPr>
                <w:sz w:val="20"/>
                <w:szCs w:val="20"/>
              </w:rPr>
              <w:t>forment.</w:t>
            </w:r>
          </w:p>
          <w:p w14:paraId="2A3B0B41" w14:textId="581DB936" w:rsidR="006A54BD" w:rsidRPr="000020D1" w:rsidRDefault="00DD7B17">
            <w:pPr>
              <w:pStyle w:val="Paragraphedeliste"/>
              <w:numPr>
                <w:ilvl w:val="0"/>
                <w:numId w:val="9"/>
              </w:numPr>
              <w:ind w:left="318" w:hanging="284"/>
              <w:rPr>
                <w:sz w:val="20"/>
                <w:szCs w:val="20"/>
              </w:rPr>
            </w:pPr>
            <w:r w:rsidRPr="000020D1">
              <w:rPr>
                <w:sz w:val="20"/>
                <w:szCs w:val="20"/>
              </w:rPr>
              <w:t>Présenter aux enseignants/formateu</w:t>
            </w:r>
            <w:r w:rsidRPr="000020D1">
              <w:rPr>
                <w:sz w:val="20"/>
                <w:szCs w:val="20"/>
              </w:rPr>
              <w:t xml:space="preserve">rs la </w:t>
            </w:r>
            <w:r w:rsidR="00D81C87" w:rsidRPr="000020D1">
              <w:rPr>
                <w:b/>
                <w:bCs/>
                <w:sz w:val="20"/>
                <w:szCs w:val="20"/>
              </w:rPr>
              <w:t xml:space="preserve">grille </w:t>
            </w:r>
            <w:r w:rsidR="00DD5E8D" w:rsidRPr="000020D1">
              <w:rPr>
                <w:b/>
                <w:bCs/>
                <w:sz w:val="20"/>
                <w:szCs w:val="20"/>
              </w:rPr>
              <w:t xml:space="preserve">3 ou 4 </w:t>
            </w:r>
            <w:r w:rsidRPr="000020D1">
              <w:rPr>
                <w:sz w:val="20"/>
                <w:szCs w:val="20"/>
              </w:rPr>
              <w:t>pour évaluer les progrès dans l'acquisition de nouvelles compétences par les chefs de chantier/</w:t>
            </w:r>
            <w:r w:rsidR="000020D1">
              <w:rPr>
                <w:sz w:val="20"/>
                <w:szCs w:val="20"/>
              </w:rPr>
              <w:t>chefs d’équipe</w:t>
            </w:r>
            <w:r w:rsidRPr="000020D1">
              <w:rPr>
                <w:sz w:val="20"/>
                <w:szCs w:val="20"/>
              </w:rPr>
              <w:t xml:space="preserve"> pendant leur formation, notamment </w:t>
            </w:r>
            <w:r w:rsidR="008415E7" w:rsidRPr="000020D1">
              <w:rPr>
                <w:sz w:val="20"/>
                <w:szCs w:val="20"/>
              </w:rPr>
              <w:t>:</w:t>
            </w:r>
          </w:p>
          <w:p w14:paraId="362B788F" w14:textId="77777777" w:rsidR="006A54BD" w:rsidRPr="000020D1" w:rsidRDefault="00DD7B17">
            <w:pPr>
              <w:pStyle w:val="Paragraphedeliste"/>
              <w:numPr>
                <w:ilvl w:val="0"/>
                <w:numId w:val="2"/>
              </w:numPr>
              <w:ind w:left="714" w:hanging="357"/>
              <w:rPr>
                <w:sz w:val="20"/>
                <w:szCs w:val="20"/>
              </w:rPr>
            </w:pPr>
            <w:r w:rsidRPr="000020D1">
              <w:rPr>
                <w:sz w:val="20"/>
                <w:szCs w:val="20"/>
              </w:rPr>
              <w:t>Formulaire - un questionnaire rempli par l'enseignant / formateur sur la base des résultats</w:t>
            </w:r>
            <w:r w:rsidRPr="000020D1">
              <w:rPr>
                <w:sz w:val="20"/>
                <w:szCs w:val="20"/>
              </w:rPr>
              <w:t xml:space="preserve"> de l'observation du chef de </w:t>
            </w:r>
            <w:r w:rsidR="00D81C87" w:rsidRPr="000020D1">
              <w:rPr>
                <w:sz w:val="20"/>
                <w:szCs w:val="20"/>
              </w:rPr>
              <w:t xml:space="preserve">chantier </w:t>
            </w:r>
            <w:r w:rsidRPr="000020D1">
              <w:rPr>
                <w:sz w:val="20"/>
                <w:szCs w:val="20"/>
              </w:rPr>
              <w:t xml:space="preserve">/ </w:t>
            </w:r>
            <w:r w:rsidR="00D81C87" w:rsidRPr="000020D1">
              <w:rPr>
                <w:sz w:val="20"/>
                <w:szCs w:val="20"/>
              </w:rPr>
              <w:t xml:space="preserve">chef d'équipe </w:t>
            </w:r>
            <w:r w:rsidRPr="000020D1">
              <w:rPr>
                <w:sz w:val="20"/>
                <w:szCs w:val="20"/>
              </w:rPr>
              <w:t xml:space="preserve">en situation de travail sur le </w:t>
            </w:r>
            <w:r w:rsidRPr="000020D1">
              <w:rPr>
                <w:sz w:val="20"/>
                <w:szCs w:val="20"/>
              </w:rPr>
              <w:t xml:space="preserve">chantier de </w:t>
            </w:r>
            <w:r w:rsidR="00D81C87" w:rsidRPr="000020D1">
              <w:rPr>
                <w:sz w:val="20"/>
                <w:szCs w:val="20"/>
              </w:rPr>
              <w:t xml:space="preserve">rénovation </w:t>
            </w:r>
            <w:r w:rsidRPr="000020D1">
              <w:rPr>
                <w:sz w:val="20"/>
                <w:szCs w:val="20"/>
              </w:rPr>
              <w:t>(</w:t>
            </w:r>
            <w:r w:rsidRPr="000020D1">
              <w:rPr>
                <w:sz w:val="20"/>
                <w:szCs w:val="20"/>
              </w:rPr>
              <w:t xml:space="preserve">ou </w:t>
            </w:r>
            <w:r w:rsidR="00D81C87" w:rsidRPr="000020D1">
              <w:rPr>
                <w:sz w:val="20"/>
                <w:szCs w:val="20"/>
              </w:rPr>
              <w:t xml:space="preserve">dans le centre de </w:t>
            </w:r>
            <w:r w:rsidRPr="000020D1">
              <w:rPr>
                <w:sz w:val="20"/>
                <w:szCs w:val="20"/>
              </w:rPr>
              <w:t>formation</w:t>
            </w:r>
            <w:r w:rsidR="00D81C87" w:rsidRPr="000020D1">
              <w:rPr>
                <w:sz w:val="20"/>
                <w:szCs w:val="20"/>
              </w:rPr>
              <w:t>).</w:t>
            </w:r>
          </w:p>
          <w:p w14:paraId="3CBCC56A" w14:textId="77777777" w:rsidR="006A54BD" w:rsidRPr="000020D1" w:rsidRDefault="00DD7B17">
            <w:pPr>
              <w:pStyle w:val="Paragraphedeliste"/>
              <w:numPr>
                <w:ilvl w:val="0"/>
                <w:numId w:val="2"/>
              </w:numPr>
              <w:ind w:left="714" w:hanging="357"/>
              <w:rPr>
                <w:sz w:val="20"/>
                <w:szCs w:val="20"/>
              </w:rPr>
            </w:pPr>
            <w:r w:rsidRPr="000020D1">
              <w:rPr>
                <w:sz w:val="20"/>
                <w:szCs w:val="20"/>
              </w:rPr>
              <w:t xml:space="preserve">Structure - cohérente avec les </w:t>
            </w:r>
            <w:r w:rsidR="00D81C87" w:rsidRPr="000020D1">
              <w:rPr>
                <w:sz w:val="20"/>
                <w:szCs w:val="20"/>
              </w:rPr>
              <w:t xml:space="preserve">grilles </w:t>
            </w:r>
            <w:r w:rsidRPr="000020D1">
              <w:rPr>
                <w:sz w:val="20"/>
                <w:szCs w:val="20"/>
              </w:rPr>
              <w:t>1 et 2</w:t>
            </w:r>
            <w:r w:rsidR="00D81C87" w:rsidRPr="000020D1">
              <w:rPr>
                <w:sz w:val="20"/>
                <w:szCs w:val="20"/>
              </w:rPr>
              <w:t>, ainsi qu'avec les objectifs d'apprentissage.</w:t>
            </w:r>
          </w:p>
          <w:p w14:paraId="30EE4794" w14:textId="77777777" w:rsidR="006A54BD" w:rsidRPr="000020D1" w:rsidRDefault="00DD7B17">
            <w:pPr>
              <w:pStyle w:val="Paragraphedeliste"/>
              <w:numPr>
                <w:ilvl w:val="0"/>
                <w:numId w:val="2"/>
              </w:numPr>
              <w:ind w:left="714" w:hanging="357"/>
              <w:rPr>
                <w:sz w:val="20"/>
                <w:szCs w:val="20"/>
              </w:rPr>
            </w:pPr>
            <w:r w:rsidRPr="000020D1">
              <w:rPr>
                <w:sz w:val="20"/>
                <w:szCs w:val="20"/>
              </w:rPr>
              <w:t>La signification des différents symboles, des couleurs, etc. etc</w:t>
            </w:r>
            <w:r w:rsidR="008415E7" w:rsidRPr="000020D1">
              <w:rPr>
                <w:sz w:val="20"/>
                <w:szCs w:val="20"/>
              </w:rPr>
              <w:t xml:space="preserve">. </w:t>
            </w:r>
          </w:p>
          <w:p w14:paraId="403CCAF6" w14:textId="77777777" w:rsidR="006A54BD" w:rsidRPr="000020D1" w:rsidRDefault="00DD7B17">
            <w:pPr>
              <w:pStyle w:val="Paragraphedeliste"/>
              <w:numPr>
                <w:ilvl w:val="0"/>
                <w:numId w:val="2"/>
              </w:numPr>
              <w:ind w:left="714" w:hanging="357"/>
              <w:rPr>
                <w:sz w:val="20"/>
                <w:szCs w:val="20"/>
              </w:rPr>
            </w:pPr>
            <w:r w:rsidRPr="000020D1">
              <w:rPr>
                <w:sz w:val="20"/>
                <w:szCs w:val="20"/>
              </w:rPr>
              <w:t xml:space="preserve">Possibilité de modifier la </w:t>
            </w:r>
            <w:r w:rsidR="00235D50" w:rsidRPr="000020D1">
              <w:rPr>
                <w:sz w:val="20"/>
                <w:szCs w:val="20"/>
              </w:rPr>
              <w:t>grille 3 (ou de la fusionner avec la grille 4)</w:t>
            </w:r>
            <w:r w:rsidRPr="000020D1">
              <w:rPr>
                <w:sz w:val="20"/>
                <w:szCs w:val="20"/>
              </w:rPr>
              <w:t xml:space="preserve">, en fonction des conditions </w:t>
            </w:r>
            <w:r w:rsidR="00235D50" w:rsidRPr="000020D1">
              <w:rPr>
                <w:sz w:val="20"/>
                <w:szCs w:val="20"/>
              </w:rPr>
              <w:t xml:space="preserve">locales </w:t>
            </w:r>
            <w:r w:rsidRPr="000020D1">
              <w:rPr>
                <w:sz w:val="20"/>
                <w:szCs w:val="20"/>
              </w:rPr>
              <w:t xml:space="preserve">et des besoins </w:t>
            </w:r>
            <w:r w:rsidR="00235D50" w:rsidRPr="000020D1">
              <w:rPr>
                <w:sz w:val="20"/>
                <w:szCs w:val="20"/>
              </w:rPr>
              <w:t>spécifiques</w:t>
            </w:r>
            <w:r w:rsidRPr="000020D1">
              <w:rPr>
                <w:sz w:val="20"/>
                <w:szCs w:val="20"/>
              </w:rPr>
              <w:t>.</w:t>
            </w:r>
          </w:p>
          <w:p w14:paraId="7743232B" w14:textId="77777777" w:rsidR="00793AD4" w:rsidRPr="000020D1" w:rsidRDefault="00793AD4" w:rsidP="00F34368">
            <w:pPr>
              <w:ind w:left="0" w:firstLine="0"/>
              <w:rPr>
                <w:sz w:val="20"/>
                <w:szCs w:val="20"/>
              </w:rPr>
            </w:pPr>
          </w:p>
        </w:tc>
        <w:tc>
          <w:tcPr>
            <w:tcW w:w="2948" w:type="dxa"/>
            <w:shd w:val="clear" w:color="auto" w:fill="B4C6E7" w:themeFill="accent1" w:themeFillTint="66"/>
          </w:tcPr>
          <w:p w14:paraId="65A926B9" w14:textId="77777777" w:rsidR="006A54BD" w:rsidRPr="000020D1" w:rsidRDefault="00546548">
            <w:pPr>
              <w:ind w:left="0" w:firstLine="0"/>
              <w:rPr>
                <w:sz w:val="20"/>
                <w:szCs w:val="20"/>
              </w:rPr>
            </w:pPr>
            <w:r w:rsidRPr="000020D1">
              <w:rPr>
                <w:sz w:val="20"/>
                <w:szCs w:val="20"/>
              </w:rPr>
              <w:t>Discussion</w:t>
            </w:r>
          </w:p>
          <w:p w14:paraId="253F7C06" w14:textId="77777777" w:rsidR="008415E7" w:rsidRPr="000020D1" w:rsidRDefault="008415E7" w:rsidP="000534D7">
            <w:pPr>
              <w:ind w:left="0" w:firstLine="0"/>
              <w:rPr>
                <w:sz w:val="20"/>
                <w:szCs w:val="20"/>
              </w:rPr>
            </w:pPr>
          </w:p>
          <w:p w14:paraId="0F85AC7A" w14:textId="77777777" w:rsidR="008415E7" w:rsidRPr="000020D1" w:rsidRDefault="008415E7" w:rsidP="000534D7">
            <w:pPr>
              <w:ind w:left="0" w:firstLine="0"/>
              <w:rPr>
                <w:sz w:val="20"/>
                <w:szCs w:val="20"/>
              </w:rPr>
            </w:pPr>
          </w:p>
          <w:p w14:paraId="163683F0" w14:textId="77777777" w:rsidR="008415E7" w:rsidRPr="000020D1" w:rsidRDefault="008415E7" w:rsidP="000534D7">
            <w:pPr>
              <w:ind w:left="0" w:firstLine="0"/>
              <w:rPr>
                <w:sz w:val="20"/>
                <w:szCs w:val="20"/>
              </w:rPr>
            </w:pPr>
          </w:p>
          <w:p w14:paraId="447049D5" w14:textId="77777777" w:rsidR="006A54BD" w:rsidRPr="000020D1" w:rsidRDefault="00DD7B17">
            <w:pPr>
              <w:ind w:left="0" w:firstLine="0"/>
              <w:rPr>
                <w:sz w:val="20"/>
                <w:szCs w:val="20"/>
              </w:rPr>
            </w:pPr>
            <w:r w:rsidRPr="000020D1">
              <w:rPr>
                <w:sz w:val="20"/>
                <w:szCs w:val="20"/>
              </w:rPr>
              <w:t xml:space="preserve">Présentation </w:t>
            </w:r>
            <w:r w:rsidR="000534D7" w:rsidRPr="000020D1">
              <w:rPr>
                <w:sz w:val="20"/>
                <w:szCs w:val="20"/>
              </w:rPr>
              <w:t xml:space="preserve">+ </w:t>
            </w:r>
            <w:r w:rsidRPr="000020D1">
              <w:rPr>
                <w:sz w:val="20"/>
                <w:szCs w:val="20"/>
              </w:rPr>
              <w:t>discussion</w:t>
            </w:r>
          </w:p>
          <w:p w14:paraId="22CD3A56" w14:textId="77777777" w:rsidR="006A54BD" w:rsidRPr="000020D1" w:rsidRDefault="00DD7B17">
            <w:pPr>
              <w:ind w:left="0" w:firstLine="0"/>
              <w:rPr>
                <w:sz w:val="20"/>
                <w:szCs w:val="20"/>
              </w:rPr>
            </w:pPr>
            <w:r w:rsidRPr="000020D1">
              <w:rPr>
                <w:sz w:val="20"/>
                <w:szCs w:val="20"/>
              </w:rPr>
              <w:t xml:space="preserve">+ </w:t>
            </w:r>
            <w:r w:rsidR="00546548" w:rsidRPr="000020D1">
              <w:rPr>
                <w:sz w:val="20"/>
                <w:szCs w:val="20"/>
              </w:rPr>
              <w:t>séance de questions/réponses</w:t>
            </w:r>
            <w:r w:rsidR="00235D50" w:rsidRPr="000020D1">
              <w:rPr>
                <w:sz w:val="20"/>
                <w:szCs w:val="20"/>
              </w:rPr>
              <w:t>.</w:t>
            </w:r>
          </w:p>
          <w:p w14:paraId="3643B36F" w14:textId="77777777" w:rsidR="0056624A" w:rsidRPr="000020D1" w:rsidRDefault="0056624A">
            <w:pPr>
              <w:ind w:left="0" w:firstLine="0"/>
              <w:rPr>
                <w:sz w:val="20"/>
                <w:szCs w:val="20"/>
              </w:rPr>
            </w:pPr>
          </w:p>
          <w:p w14:paraId="5E477A05" w14:textId="77777777" w:rsidR="00DB768D" w:rsidRPr="000020D1" w:rsidRDefault="00DB768D">
            <w:pPr>
              <w:ind w:left="0" w:firstLine="0"/>
              <w:rPr>
                <w:sz w:val="20"/>
                <w:szCs w:val="20"/>
              </w:rPr>
            </w:pPr>
          </w:p>
          <w:p w14:paraId="772103B4" w14:textId="77777777" w:rsidR="00DB768D" w:rsidRPr="000020D1" w:rsidRDefault="00DB768D">
            <w:pPr>
              <w:ind w:left="0" w:firstLine="0"/>
              <w:rPr>
                <w:sz w:val="20"/>
                <w:szCs w:val="20"/>
              </w:rPr>
            </w:pPr>
          </w:p>
          <w:p w14:paraId="48981430" w14:textId="77777777" w:rsidR="00DB768D" w:rsidRPr="000020D1" w:rsidRDefault="00DB768D">
            <w:pPr>
              <w:ind w:left="0" w:firstLine="0"/>
              <w:rPr>
                <w:sz w:val="20"/>
                <w:szCs w:val="20"/>
              </w:rPr>
            </w:pPr>
          </w:p>
          <w:p w14:paraId="0D4B62C3" w14:textId="77777777" w:rsidR="00DB768D" w:rsidRPr="000020D1" w:rsidRDefault="00DB768D">
            <w:pPr>
              <w:ind w:left="0" w:firstLine="0"/>
              <w:rPr>
                <w:sz w:val="20"/>
                <w:szCs w:val="20"/>
              </w:rPr>
            </w:pPr>
          </w:p>
          <w:p w14:paraId="201886D8" w14:textId="77777777" w:rsidR="00DB768D" w:rsidRPr="000020D1" w:rsidRDefault="00DB768D" w:rsidP="00546548">
            <w:pPr>
              <w:ind w:left="0" w:firstLine="0"/>
              <w:rPr>
                <w:sz w:val="20"/>
                <w:szCs w:val="20"/>
              </w:rPr>
            </w:pPr>
          </w:p>
        </w:tc>
      </w:tr>
      <w:tr w:rsidR="00DB768D" w:rsidRPr="004B7426" w14:paraId="51CF23EB" w14:textId="77777777" w:rsidTr="00032A46">
        <w:trPr>
          <w:trHeight w:val="2201"/>
        </w:trPr>
        <w:tc>
          <w:tcPr>
            <w:tcW w:w="964" w:type="dxa"/>
            <w:vMerge w:val="restart"/>
            <w:shd w:val="clear" w:color="auto" w:fill="C5E0B3" w:themeFill="accent6" w:themeFillTint="66"/>
            <w:vAlign w:val="center"/>
          </w:tcPr>
          <w:p w14:paraId="739BB4B4" w14:textId="77777777" w:rsidR="006A54BD" w:rsidRDefault="00DD7B17">
            <w:pPr>
              <w:ind w:left="0" w:firstLine="0"/>
              <w:jc w:val="center"/>
              <w:rPr>
                <w:sz w:val="72"/>
                <w:szCs w:val="72"/>
                <w:lang w:val="pl-PL"/>
              </w:rPr>
            </w:pPr>
            <w:r w:rsidRPr="00AF65E0">
              <w:rPr>
                <w:sz w:val="72"/>
                <w:szCs w:val="72"/>
                <w:lang w:val="pl-PL"/>
              </w:rPr>
              <w:lastRenderedPageBreak/>
              <w:t>4</w:t>
            </w:r>
          </w:p>
        </w:tc>
        <w:tc>
          <w:tcPr>
            <w:tcW w:w="1304" w:type="dxa"/>
            <w:gridSpan w:val="2"/>
            <w:shd w:val="clear" w:color="auto" w:fill="C5E0B3" w:themeFill="accent6" w:themeFillTint="66"/>
          </w:tcPr>
          <w:p w14:paraId="3770549A" w14:textId="77777777" w:rsidR="006A54BD" w:rsidRPr="000020D1" w:rsidRDefault="00DD7B17">
            <w:pPr>
              <w:ind w:left="0" w:firstLine="0"/>
              <w:jc w:val="left"/>
              <w:rPr>
                <w:sz w:val="20"/>
                <w:szCs w:val="20"/>
              </w:rPr>
            </w:pPr>
            <w:r w:rsidRPr="000020D1">
              <w:rPr>
                <w:sz w:val="20"/>
                <w:szCs w:val="20"/>
              </w:rPr>
              <w:t>POSITIONNEMENT</w:t>
            </w:r>
          </w:p>
          <w:p w14:paraId="6B6A717B" w14:textId="77777777" w:rsidR="006A54BD" w:rsidRPr="000020D1" w:rsidRDefault="00DD7B17">
            <w:pPr>
              <w:ind w:left="0" w:firstLine="0"/>
              <w:jc w:val="left"/>
              <w:rPr>
                <w:sz w:val="20"/>
                <w:szCs w:val="20"/>
              </w:rPr>
            </w:pPr>
            <w:r w:rsidRPr="000020D1">
              <w:rPr>
                <w:sz w:val="20"/>
                <w:szCs w:val="20"/>
              </w:rPr>
              <w:t xml:space="preserve">Deux </w:t>
            </w:r>
            <w:r w:rsidR="00546548" w:rsidRPr="000020D1">
              <w:rPr>
                <w:sz w:val="20"/>
                <w:szCs w:val="20"/>
              </w:rPr>
              <w:t xml:space="preserve">entretiens </w:t>
            </w:r>
            <w:r w:rsidRPr="000020D1">
              <w:rPr>
                <w:sz w:val="20"/>
                <w:szCs w:val="20"/>
              </w:rPr>
              <w:t xml:space="preserve">(minimum) </w:t>
            </w:r>
            <w:r w:rsidR="00546548" w:rsidRPr="000020D1">
              <w:rPr>
                <w:sz w:val="20"/>
                <w:szCs w:val="20"/>
              </w:rPr>
              <w:t xml:space="preserve">avec les futurs stagiaires (responsables de chantier de </w:t>
            </w:r>
            <w:r w:rsidRPr="000020D1">
              <w:rPr>
                <w:sz w:val="20"/>
                <w:szCs w:val="20"/>
              </w:rPr>
              <w:t>rénovation ou chefs d'équipe</w:t>
            </w:r>
            <w:r w:rsidR="00A34913" w:rsidRPr="000020D1">
              <w:rPr>
                <w:sz w:val="20"/>
                <w:szCs w:val="20"/>
              </w:rPr>
              <w:t>)</w:t>
            </w:r>
          </w:p>
        </w:tc>
        <w:tc>
          <w:tcPr>
            <w:tcW w:w="3402" w:type="dxa"/>
            <w:gridSpan w:val="2"/>
            <w:shd w:val="clear" w:color="auto" w:fill="C5E0B3" w:themeFill="accent6" w:themeFillTint="66"/>
          </w:tcPr>
          <w:p w14:paraId="6D907E35" w14:textId="39679A44" w:rsidR="006A54BD" w:rsidRPr="000020D1" w:rsidRDefault="00DD7B17">
            <w:pPr>
              <w:pStyle w:val="Paragraphedeliste"/>
              <w:numPr>
                <w:ilvl w:val="0"/>
                <w:numId w:val="1"/>
              </w:numPr>
              <w:ind w:left="313" w:hanging="265"/>
              <w:jc w:val="left"/>
              <w:rPr>
                <w:sz w:val="20"/>
                <w:szCs w:val="20"/>
              </w:rPr>
            </w:pPr>
            <w:r w:rsidRPr="000020D1">
              <w:rPr>
                <w:sz w:val="20"/>
                <w:szCs w:val="20"/>
              </w:rPr>
              <w:t xml:space="preserve">Maîtriser les outils de diagnostic des besoins de formation des </w:t>
            </w:r>
            <w:r w:rsidR="000552B7" w:rsidRPr="000020D1">
              <w:rPr>
                <w:sz w:val="20"/>
                <w:szCs w:val="20"/>
              </w:rPr>
              <w:t xml:space="preserve">stagiaires </w:t>
            </w:r>
            <w:r w:rsidRPr="000020D1">
              <w:rPr>
                <w:sz w:val="20"/>
                <w:szCs w:val="20"/>
              </w:rPr>
              <w:t>(chefs d'équipe/</w:t>
            </w:r>
            <w:r w:rsidR="000020D1">
              <w:rPr>
                <w:sz w:val="20"/>
                <w:szCs w:val="20"/>
              </w:rPr>
              <w:t>chefs d’équipe</w:t>
            </w:r>
            <w:r w:rsidRPr="000020D1">
              <w:rPr>
                <w:sz w:val="20"/>
                <w:szCs w:val="20"/>
              </w:rPr>
              <w:t xml:space="preserve"> et conducteurs de travaux)</w:t>
            </w:r>
            <w:r w:rsidR="005970ED" w:rsidRPr="000020D1">
              <w:rPr>
                <w:sz w:val="20"/>
                <w:szCs w:val="20"/>
              </w:rPr>
              <w:t>, c'</w:t>
            </w:r>
            <w:r w:rsidRPr="000020D1">
              <w:rPr>
                <w:sz w:val="20"/>
                <w:szCs w:val="20"/>
              </w:rPr>
              <w:t>est-à-dire leur positionnement sur les parcours de leur évolution professionnelle (</w:t>
            </w:r>
            <w:r w:rsidR="00235D50" w:rsidRPr="000020D1">
              <w:rPr>
                <w:sz w:val="20"/>
                <w:szCs w:val="20"/>
              </w:rPr>
              <w:t>grille 3</w:t>
            </w:r>
            <w:r w:rsidRPr="000020D1">
              <w:rPr>
                <w:sz w:val="20"/>
                <w:szCs w:val="20"/>
              </w:rPr>
              <w:t>).</w:t>
            </w:r>
          </w:p>
          <w:p w14:paraId="5B46A147" w14:textId="77777777" w:rsidR="00DB768D" w:rsidRPr="000020D1" w:rsidRDefault="00DB768D" w:rsidP="001F0C6E">
            <w:pPr>
              <w:ind w:left="48" w:firstLine="0"/>
              <w:jc w:val="left"/>
              <w:rPr>
                <w:sz w:val="20"/>
                <w:szCs w:val="20"/>
              </w:rPr>
            </w:pPr>
          </w:p>
        </w:tc>
        <w:tc>
          <w:tcPr>
            <w:tcW w:w="6379" w:type="dxa"/>
            <w:gridSpan w:val="2"/>
            <w:shd w:val="clear" w:color="auto" w:fill="C5E0B3" w:themeFill="accent6" w:themeFillTint="66"/>
          </w:tcPr>
          <w:p w14:paraId="3FA5FB88" w14:textId="522E9BDE" w:rsidR="006A54BD" w:rsidRPr="000020D1" w:rsidRDefault="00DD7B17">
            <w:pPr>
              <w:pStyle w:val="Paragraphedeliste"/>
              <w:numPr>
                <w:ilvl w:val="0"/>
                <w:numId w:val="11"/>
              </w:numPr>
              <w:ind w:left="318" w:hanging="284"/>
              <w:rPr>
                <w:sz w:val="20"/>
                <w:szCs w:val="20"/>
              </w:rPr>
            </w:pPr>
            <w:r w:rsidRPr="000020D1">
              <w:rPr>
                <w:sz w:val="20"/>
                <w:szCs w:val="20"/>
              </w:rPr>
              <w:t>Les enseignants/formateurs</w:t>
            </w:r>
            <w:r w:rsidRPr="000020D1">
              <w:rPr>
                <w:sz w:val="20"/>
                <w:szCs w:val="20"/>
              </w:rPr>
              <w:t xml:space="preserve"> participant à l'expérience RenovUp interrogent deux </w:t>
            </w:r>
            <w:r w:rsidR="00472A27" w:rsidRPr="000020D1">
              <w:rPr>
                <w:sz w:val="20"/>
                <w:szCs w:val="20"/>
              </w:rPr>
              <w:t xml:space="preserve">stagiaires </w:t>
            </w:r>
            <w:r w:rsidRPr="000020D1">
              <w:rPr>
                <w:sz w:val="20"/>
                <w:szCs w:val="20"/>
              </w:rPr>
              <w:t xml:space="preserve">actuels ou futurs </w:t>
            </w:r>
            <w:r w:rsidR="00472A27" w:rsidRPr="000020D1">
              <w:rPr>
                <w:sz w:val="20"/>
                <w:szCs w:val="20"/>
              </w:rPr>
              <w:t xml:space="preserve">- </w:t>
            </w:r>
            <w:r w:rsidRPr="000020D1">
              <w:rPr>
                <w:sz w:val="20"/>
                <w:szCs w:val="20"/>
              </w:rPr>
              <w:t>participants à la formation pour les gestionnaires de construction et ou les chefs d'équipe/</w:t>
            </w:r>
            <w:r w:rsidR="000020D1">
              <w:rPr>
                <w:sz w:val="20"/>
                <w:szCs w:val="20"/>
              </w:rPr>
              <w:t>chefs d’équipe</w:t>
            </w:r>
            <w:r w:rsidRPr="000020D1">
              <w:rPr>
                <w:sz w:val="20"/>
                <w:szCs w:val="20"/>
              </w:rPr>
              <w:t>, en respectant les règles et les directives contenues dans les ins</w:t>
            </w:r>
            <w:r w:rsidRPr="000020D1">
              <w:rPr>
                <w:sz w:val="20"/>
                <w:szCs w:val="20"/>
              </w:rPr>
              <w:t xml:space="preserve">tructions </w:t>
            </w:r>
            <w:r w:rsidR="00401D2B" w:rsidRPr="000020D1">
              <w:rPr>
                <w:sz w:val="20"/>
                <w:szCs w:val="20"/>
              </w:rPr>
              <w:t>de l'</w:t>
            </w:r>
            <w:r w:rsidRPr="000020D1">
              <w:rPr>
                <w:sz w:val="20"/>
                <w:szCs w:val="20"/>
              </w:rPr>
              <w:t>outil 2</w:t>
            </w:r>
            <w:r w:rsidR="00A34913" w:rsidRPr="000020D1">
              <w:rPr>
                <w:sz w:val="20"/>
                <w:szCs w:val="20"/>
              </w:rPr>
              <w:t>.</w:t>
            </w:r>
          </w:p>
          <w:p w14:paraId="5DAF68F8" w14:textId="77777777" w:rsidR="006A54BD" w:rsidRPr="000020D1" w:rsidRDefault="00DD7B17">
            <w:pPr>
              <w:pStyle w:val="Paragraphedeliste"/>
              <w:numPr>
                <w:ilvl w:val="0"/>
                <w:numId w:val="11"/>
              </w:numPr>
              <w:ind w:left="318" w:hanging="284"/>
              <w:rPr>
                <w:sz w:val="20"/>
                <w:szCs w:val="20"/>
              </w:rPr>
            </w:pPr>
            <w:r w:rsidRPr="000020D1">
              <w:rPr>
                <w:sz w:val="20"/>
                <w:szCs w:val="20"/>
              </w:rPr>
              <w:t xml:space="preserve">Ils procèdent à une analyse des résultats, c'est-à-dire du degré d'avancement du </w:t>
            </w:r>
            <w:r w:rsidR="00953BCF" w:rsidRPr="000020D1">
              <w:rPr>
                <w:sz w:val="20"/>
                <w:szCs w:val="20"/>
              </w:rPr>
              <w:t xml:space="preserve">stagiaire </w:t>
            </w:r>
            <w:r w:rsidRPr="000020D1">
              <w:rPr>
                <w:sz w:val="20"/>
                <w:szCs w:val="20"/>
              </w:rPr>
              <w:t>dans l'atteinte des objectifs pédagogiques définissant le conducteur de travaux / contremaître avant d'entreprendre la formation</w:t>
            </w:r>
            <w:r w:rsidR="00C47119" w:rsidRPr="000020D1">
              <w:rPr>
                <w:sz w:val="20"/>
                <w:szCs w:val="20"/>
              </w:rPr>
              <w:t>.</w:t>
            </w:r>
          </w:p>
          <w:p w14:paraId="2D5AE6C2" w14:textId="77777777" w:rsidR="006A54BD" w:rsidRPr="000020D1" w:rsidRDefault="00DD7B17">
            <w:pPr>
              <w:pStyle w:val="Paragraphedeliste"/>
              <w:numPr>
                <w:ilvl w:val="0"/>
                <w:numId w:val="11"/>
              </w:numPr>
              <w:ind w:left="318" w:hanging="284"/>
              <w:rPr>
                <w:sz w:val="20"/>
                <w:szCs w:val="20"/>
              </w:rPr>
            </w:pPr>
            <w:r w:rsidRPr="000020D1">
              <w:rPr>
                <w:sz w:val="20"/>
                <w:szCs w:val="20"/>
              </w:rPr>
              <w:t xml:space="preserve">Sur la base des résultats des entretiens, ils diagnostiquent les besoins de formation de chaque </w:t>
            </w:r>
            <w:r w:rsidR="00953BCF" w:rsidRPr="000020D1">
              <w:rPr>
                <w:sz w:val="20"/>
                <w:szCs w:val="20"/>
              </w:rPr>
              <w:t>stagiaire</w:t>
            </w:r>
            <w:r w:rsidRPr="000020D1">
              <w:rPr>
                <w:sz w:val="20"/>
                <w:szCs w:val="20"/>
              </w:rPr>
              <w:t xml:space="preserve">. </w:t>
            </w:r>
          </w:p>
          <w:p w14:paraId="13537333" w14:textId="77777777" w:rsidR="006A54BD" w:rsidRPr="000020D1" w:rsidRDefault="00DD7B17">
            <w:pPr>
              <w:ind w:left="318" w:firstLine="0"/>
              <w:rPr>
                <w:sz w:val="20"/>
                <w:szCs w:val="20"/>
              </w:rPr>
            </w:pPr>
            <w:r w:rsidRPr="000020D1">
              <w:rPr>
                <w:rStyle w:val="cf01"/>
              </w:rPr>
              <w:t xml:space="preserve">Il </w:t>
            </w:r>
            <w:r w:rsidRPr="000020D1">
              <w:rPr>
                <w:rStyle w:val="cf01"/>
              </w:rPr>
              <w:t xml:space="preserve">sera </w:t>
            </w:r>
            <w:r w:rsidRPr="000020D1">
              <w:rPr>
                <w:rStyle w:val="cf01"/>
              </w:rPr>
              <w:t>nécessaire</w:t>
            </w:r>
            <w:r w:rsidRPr="000020D1">
              <w:rPr>
                <w:rStyle w:val="cf01"/>
              </w:rPr>
              <w:t xml:space="preserve"> de transformer les besoins et les souhaits en un parcours de formation. Il peut être </w:t>
            </w:r>
            <w:r w:rsidRPr="000020D1">
              <w:rPr>
                <w:rStyle w:val="cf01"/>
              </w:rPr>
              <w:t xml:space="preserve">également </w:t>
            </w:r>
            <w:r w:rsidRPr="000020D1">
              <w:rPr>
                <w:rStyle w:val="cf01"/>
              </w:rPr>
              <w:t>nécessaire de compléter la grille par un document synthétique qui identifie clairement les modules que le stagiaire va suivre</w:t>
            </w:r>
            <w:r w:rsidRPr="000020D1">
              <w:rPr>
                <w:rStyle w:val="cf01"/>
              </w:rPr>
              <w:t>.</w:t>
            </w:r>
          </w:p>
        </w:tc>
        <w:tc>
          <w:tcPr>
            <w:tcW w:w="2948" w:type="dxa"/>
            <w:shd w:val="clear" w:color="auto" w:fill="C5E0B3" w:themeFill="accent6" w:themeFillTint="66"/>
          </w:tcPr>
          <w:p w14:paraId="03773363" w14:textId="77777777" w:rsidR="006A54BD" w:rsidRPr="000020D1" w:rsidRDefault="00DD7B17">
            <w:pPr>
              <w:ind w:left="0" w:firstLine="0"/>
              <w:rPr>
                <w:sz w:val="20"/>
                <w:szCs w:val="20"/>
              </w:rPr>
            </w:pPr>
            <w:r w:rsidRPr="000020D1">
              <w:rPr>
                <w:sz w:val="20"/>
                <w:szCs w:val="20"/>
              </w:rPr>
              <w:t xml:space="preserve">Travail avec la </w:t>
            </w:r>
            <w:r w:rsidR="00235D50" w:rsidRPr="000020D1">
              <w:rPr>
                <w:sz w:val="20"/>
                <w:szCs w:val="20"/>
              </w:rPr>
              <w:t xml:space="preserve">grille 3 </w:t>
            </w:r>
            <w:r w:rsidRPr="000020D1">
              <w:rPr>
                <w:sz w:val="20"/>
                <w:szCs w:val="20"/>
              </w:rPr>
              <w:t>dans l'é</w:t>
            </w:r>
            <w:r w:rsidRPr="000020D1">
              <w:rPr>
                <w:sz w:val="20"/>
                <w:szCs w:val="20"/>
              </w:rPr>
              <w:t xml:space="preserve">cole </w:t>
            </w:r>
            <w:r w:rsidR="002F6898" w:rsidRPr="000020D1">
              <w:rPr>
                <w:sz w:val="20"/>
                <w:szCs w:val="20"/>
              </w:rPr>
              <w:t xml:space="preserve">professionnelle </w:t>
            </w:r>
            <w:r w:rsidRPr="000020D1">
              <w:rPr>
                <w:sz w:val="20"/>
                <w:szCs w:val="20"/>
              </w:rPr>
              <w:t xml:space="preserve">/ le centre de formation - réalisation d'entretiens avec 2 </w:t>
            </w:r>
            <w:r w:rsidR="00BF13FB" w:rsidRPr="000020D1">
              <w:rPr>
                <w:sz w:val="20"/>
                <w:szCs w:val="20"/>
              </w:rPr>
              <w:t xml:space="preserve">stagiaires </w:t>
            </w:r>
            <w:r w:rsidRPr="000020D1">
              <w:rPr>
                <w:sz w:val="20"/>
                <w:szCs w:val="20"/>
              </w:rPr>
              <w:t>actuels ou futurs + réflexion critique sur les données collectées.</w:t>
            </w:r>
          </w:p>
          <w:p w14:paraId="0EFB17DD" w14:textId="77777777" w:rsidR="00DB768D" w:rsidRPr="000020D1" w:rsidRDefault="00DB768D" w:rsidP="009A1D0B">
            <w:pPr>
              <w:ind w:left="0" w:firstLine="0"/>
              <w:jc w:val="left"/>
              <w:rPr>
                <w:color w:val="FF0000"/>
                <w:sz w:val="20"/>
                <w:szCs w:val="20"/>
              </w:rPr>
            </w:pPr>
          </w:p>
        </w:tc>
      </w:tr>
      <w:tr w:rsidR="00DB768D" w:rsidRPr="004B7426" w14:paraId="7936D018" w14:textId="77777777" w:rsidTr="00032A46">
        <w:tc>
          <w:tcPr>
            <w:tcW w:w="964" w:type="dxa"/>
            <w:vMerge/>
            <w:shd w:val="clear" w:color="auto" w:fill="C5E0B3" w:themeFill="accent6" w:themeFillTint="66"/>
          </w:tcPr>
          <w:p w14:paraId="12A1D5C6" w14:textId="77777777" w:rsidR="00DB768D" w:rsidRDefault="00DB768D">
            <w:pPr>
              <w:ind w:left="0" w:firstLine="0"/>
              <w:rPr>
                <w:sz w:val="20"/>
                <w:szCs w:val="20"/>
                <w:lang w:val="pl-PL"/>
              </w:rPr>
            </w:pPr>
          </w:p>
        </w:tc>
        <w:tc>
          <w:tcPr>
            <w:tcW w:w="1304" w:type="dxa"/>
            <w:gridSpan w:val="2"/>
            <w:shd w:val="clear" w:color="auto" w:fill="C5E0B3" w:themeFill="accent6" w:themeFillTint="66"/>
          </w:tcPr>
          <w:p w14:paraId="6592D9E1" w14:textId="77777777" w:rsidR="006A54BD" w:rsidRPr="000020D1" w:rsidRDefault="00DD7B17">
            <w:pPr>
              <w:ind w:left="0" w:firstLine="0"/>
              <w:jc w:val="left"/>
              <w:rPr>
                <w:sz w:val="20"/>
                <w:szCs w:val="20"/>
              </w:rPr>
            </w:pPr>
            <w:r w:rsidRPr="000020D1">
              <w:rPr>
                <w:sz w:val="20"/>
                <w:szCs w:val="20"/>
              </w:rPr>
              <w:t xml:space="preserve">Deux </w:t>
            </w:r>
            <w:r w:rsidR="00546548" w:rsidRPr="000020D1">
              <w:rPr>
                <w:sz w:val="20"/>
                <w:szCs w:val="20"/>
              </w:rPr>
              <w:t xml:space="preserve">visites sur les chantiers (ou simulation </w:t>
            </w:r>
            <w:r w:rsidR="002F6898" w:rsidRPr="000020D1">
              <w:rPr>
                <w:sz w:val="20"/>
                <w:szCs w:val="20"/>
              </w:rPr>
              <w:t xml:space="preserve">dans le </w:t>
            </w:r>
            <w:r w:rsidRPr="000020D1">
              <w:rPr>
                <w:sz w:val="20"/>
                <w:szCs w:val="20"/>
              </w:rPr>
              <w:t xml:space="preserve">centre de </w:t>
            </w:r>
            <w:r w:rsidR="00546548" w:rsidRPr="000020D1">
              <w:rPr>
                <w:sz w:val="20"/>
                <w:szCs w:val="20"/>
              </w:rPr>
              <w:t xml:space="preserve">formation) pour évaluer les progrès du </w:t>
            </w:r>
            <w:r w:rsidRPr="000020D1">
              <w:rPr>
                <w:sz w:val="20"/>
                <w:szCs w:val="20"/>
              </w:rPr>
              <w:t>stagiaire.</w:t>
            </w:r>
          </w:p>
        </w:tc>
        <w:tc>
          <w:tcPr>
            <w:tcW w:w="3402" w:type="dxa"/>
            <w:gridSpan w:val="2"/>
            <w:shd w:val="clear" w:color="auto" w:fill="C5E0B3" w:themeFill="accent6" w:themeFillTint="66"/>
          </w:tcPr>
          <w:p w14:paraId="4DBD7B7B" w14:textId="77777777" w:rsidR="006A54BD" w:rsidRPr="000020D1" w:rsidRDefault="00DD7B17">
            <w:pPr>
              <w:pStyle w:val="Paragraphedeliste"/>
              <w:numPr>
                <w:ilvl w:val="0"/>
                <w:numId w:val="10"/>
              </w:numPr>
              <w:ind w:left="317" w:hanging="317"/>
              <w:jc w:val="left"/>
              <w:rPr>
                <w:sz w:val="20"/>
                <w:szCs w:val="20"/>
              </w:rPr>
            </w:pPr>
            <w:r w:rsidRPr="000020D1">
              <w:rPr>
                <w:sz w:val="20"/>
                <w:szCs w:val="20"/>
              </w:rPr>
              <w:t xml:space="preserve">Maîtriser les outils d'évaluation de la progression des </w:t>
            </w:r>
            <w:r w:rsidR="000552B7" w:rsidRPr="000020D1">
              <w:rPr>
                <w:sz w:val="20"/>
                <w:szCs w:val="20"/>
              </w:rPr>
              <w:t xml:space="preserve">stagiaires </w:t>
            </w:r>
            <w:r w:rsidRPr="000020D1">
              <w:rPr>
                <w:sz w:val="20"/>
                <w:szCs w:val="20"/>
              </w:rPr>
              <w:t xml:space="preserve">(chefs d'équipe/chefs de chantier et conducteurs de travaux) au cours du processus de </w:t>
            </w:r>
            <w:r w:rsidR="00401D2B" w:rsidRPr="000020D1">
              <w:rPr>
                <w:sz w:val="20"/>
                <w:szCs w:val="20"/>
              </w:rPr>
              <w:t xml:space="preserve">professionnalisation </w:t>
            </w:r>
            <w:r w:rsidR="002F6898" w:rsidRPr="000020D1">
              <w:rPr>
                <w:sz w:val="20"/>
                <w:szCs w:val="20"/>
              </w:rPr>
              <w:t>(</w:t>
            </w:r>
            <w:r w:rsidR="002F6898" w:rsidRPr="000020D1">
              <w:rPr>
                <w:b/>
                <w:bCs/>
                <w:sz w:val="20"/>
                <w:szCs w:val="20"/>
              </w:rPr>
              <w:t xml:space="preserve">grille </w:t>
            </w:r>
            <w:r w:rsidR="004C5804" w:rsidRPr="000020D1">
              <w:rPr>
                <w:b/>
                <w:bCs/>
                <w:sz w:val="20"/>
                <w:szCs w:val="20"/>
              </w:rPr>
              <w:t xml:space="preserve">3 </w:t>
            </w:r>
            <w:r w:rsidR="000E0929" w:rsidRPr="000020D1">
              <w:rPr>
                <w:b/>
                <w:bCs/>
                <w:sz w:val="20"/>
                <w:szCs w:val="20"/>
              </w:rPr>
              <w:t xml:space="preserve">ou </w:t>
            </w:r>
            <w:r w:rsidR="004C5804" w:rsidRPr="000020D1">
              <w:rPr>
                <w:b/>
                <w:bCs/>
                <w:sz w:val="20"/>
                <w:szCs w:val="20"/>
              </w:rPr>
              <w:t>4</w:t>
            </w:r>
            <w:r w:rsidR="002F6898" w:rsidRPr="000020D1">
              <w:rPr>
                <w:sz w:val="20"/>
                <w:szCs w:val="20"/>
              </w:rPr>
              <w:t>).</w:t>
            </w:r>
          </w:p>
          <w:p w14:paraId="7937095A" w14:textId="77777777" w:rsidR="00DB768D" w:rsidRPr="000020D1" w:rsidRDefault="00DB768D" w:rsidP="00796F1B">
            <w:pPr>
              <w:ind w:left="0" w:firstLine="0"/>
              <w:rPr>
                <w:sz w:val="20"/>
                <w:szCs w:val="20"/>
              </w:rPr>
            </w:pPr>
          </w:p>
        </w:tc>
        <w:tc>
          <w:tcPr>
            <w:tcW w:w="6379" w:type="dxa"/>
            <w:gridSpan w:val="2"/>
            <w:shd w:val="clear" w:color="auto" w:fill="C5E0B3" w:themeFill="accent6" w:themeFillTint="66"/>
          </w:tcPr>
          <w:p w14:paraId="4F6EC292" w14:textId="679D431B" w:rsidR="006A54BD" w:rsidRPr="000020D1" w:rsidRDefault="00DD7B17">
            <w:pPr>
              <w:pStyle w:val="Paragraphedeliste"/>
              <w:numPr>
                <w:ilvl w:val="0"/>
                <w:numId w:val="12"/>
              </w:numPr>
              <w:ind w:left="318" w:hanging="284"/>
              <w:rPr>
                <w:sz w:val="20"/>
                <w:szCs w:val="20"/>
              </w:rPr>
            </w:pPr>
            <w:r w:rsidRPr="000020D1">
              <w:rPr>
                <w:sz w:val="20"/>
                <w:szCs w:val="20"/>
              </w:rPr>
              <w:t xml:space="preserve">Les enseignants/formateurs participant à l'expérience RenovUp conduisent dans des conditions de travail (sur un chantier ou un terrain de simulation) l'observation de la progression de deux </w:t>
            </w:r>
            <w:r w:rsidR="00953BCF" w:rsidRPr="000020D1">
              <w:rPr>
                <w:sz w:val="20"/>
                <w:szCs w:val="20"/>
              </w:rPr>
              <w:t xml:space="preserve">stagiaires - </w:t>
            </w:r>
            <w:r w:rsidRPr="000020D1">
              <w:rPr>
                <w:sz w:val="20"/>
                <w:szCs w:val="20"/>
              </w:rPr>
              <w:t xml:space="preserve">participants à la </w:t>
            </w:r>
            <w:r w:rsidR="00401D2B" w:rsidRPr="000020D1">
              <w:rPr>
                <w:sz w:val="20"/>
                <w:szCs w:val="20"/>
              </w:rPr>
              <w:t>formation de conducteurs de travaux et/ou chefs d'</w:t>
            </w:r>
            <w:r w:rsidRPr="000020D1">
              <w:rPr>
                <w:sz w:val="20"/>
                <w:szCs w:val="20"/>
              </w:rPr>
              <w:t>équipe/</w:t>
            </w:r>
            <w:r w:rsidR="000020D1">
              <w:rPr>
                <w:sz w:val="20"/>
                <w:szCs w:val="20"/>
              </w:rPr>
              <w:t>chefs d’équipe</w:t>
            </w:r>
            <w:r w:rsidRPr="000020D1">
              <w:rPr>
                <w:sz w:val="20"/>
                <w:szCs w:val="20"/>
              </w:rPr>
              <w:t xml:space="preserve">, en </w:t>
            </w:r>
            <w:r w:rsidR="00401D2B" w:rsidRPr="000020D1">
              <w:rPr>
                <w:sz w:val="20"/>
                <w:szCs w:val="20"/>
              </w:rPr>
              <w:t xml:space="preserve">respectant les </w:t>
            </w:r>
            <w:r w:rsidRPr="000020D1">
              <w:rPr>
                <w:sz w:val="20"/>
                <w:szCs w:val="20"/>
              </w:rPr>
              <w:t xml:space="preserve">règles et directives contenues dans les instructions </w:t>
            </w:r>
            <w:r w:rsidR="00401D2B" w:rsidRPr="000020D1">
              <w:rPr>
                <w:sz w:val="20"/>
                <w:szCs w:val="20"/>
              </w:rPr>
              <w:t xml:space="preserve">de l'outil </w:t>
            </w:r>
            <w:r w:rsidRPr="000020D1">
              <w:rPr>
                <w:sz w:val="20"/>
                <w:szCs w:val="20"/>
              </w:rPr>
              <w:t xml:space="preserve">3.  </w:t>
            </w:r>
            <w:r w:rsidR="00401D2B" w:rsidRPr="000020D1">
              <w:rPr>
                <w:sz w:val="20"/>
                <w:szCs w:val="20"/>
              </w:rPr>
              <w:br/>
            </w:r>
            <w:r w:rsidRPr="000020D1">
              <w:rPr>
                <w:b/>
                <w:i/>
                <w:sz w:val="20"/>
                <w:szCs w:val="20"/>
              </w:rPr>
              <w:t xml:space="preserve">Note </w:t>
            </w:r>
            <w:r w:rsidRPr="000020D1">
              <w:rPr>
                <w:sz w:val="20"/>
                <w:szCs w:val="20"/>
              </w:rPr>
              <w:t xml:space="preserve">: Il est </w:t>
            </w:r>
            <w:r w:rsidR="002F6898" w:rsidRPr="000020D1">
              <w:rPr>
                <w:sz w:val="20"/>
                <w:szCs w:val="20"/>
              </w:rPr>
              <w:t xml:space="preserve">suggéré </w:t>
            </w:r>
            <w:r w:rsidRPr="000020D1">
              <w:rPr>
                <w:sz w:val="20"/>
                <w:szCs w:val="20"/>
              </w:rPr>
              <w:t>que pour les besoins de l'expérience RenovUp, il s</w:t>
            </w:r>
            <w:r w:rsidRPr="000020D1">
              <w:rPr>
                <w:b/>
                <w:bCs/>
                <w:sz w:val="20"/>
                <w:szCs w:val="20"/>
              </w:rPr>
              <w:t xml:space="preserve">'agira des mêmes </w:t>
            </w:r>
            <w:r w:rsidR="00953BCF" w:rsidRPr="000020D1">
              <w:rPr>
                <w:b/>
                <w:bCs/>
                <w:sz w:val="20"/>
                <w:szCs w:val="20"/>
              </w:rPr>
              <w:t xml:space="preserve">stagiaires </w:t>
            </w:r>
            <w:r w:rsidRPr="000020D1">
              <w:rPr>
                <w:sz w:val="20"/>
                <w:szCs w:val="20"/>
              </w:rPr>
              <w:t>pour lesquels les besoins de formation ont été diagnostiqués à l'aide de l'</w:t>
            </w:r>
            <w:r w:rsidR="00401D2B" w:rsidRPr="000020D1">
              <w:rPr>
                <w:sz w:val="20"/>
                <w:szCs w:val="20"/>
              </w:rPr>
              <w:t>outil</w:t>
            </w:r>
            <w:r w:rsidR="004C5804" w:rsidRPr="000020D1">
              <w:rPr>
                <w:sz w:val="20"/>
                <w:szCs w:val="20"/>
              </w:rPr>
              <w:t>.</w:t>
            </w:r>
          </w:p>
          <w:p w14:paraId="672B450F" w14:textId="77777777" w:rsidR="006A54BD" w:rsidRPr="000020D1" w:rsidRDefault="00DD7B17">
            <w:pPr>
              <w:pStyle w:val="Paragraphedeliste"/>
              <w:numPr>
                <w:ilvl w:val="0"/>
                <w:numId w:val="12"/>
              </w:numPr>
              <w:ind w:left="318" w:hanging="284"/>
              <w:rPr>
                <w:sz w:val="20"/>
                <w:szCs w:val="20"/>
              </w:rPr>
            </w:pPr>
            <w:r w:rsidRPr="000020D1">
              <w:rPr>
                <w:sz w:val="20"/>
                <w:szCs w:val="20"/>
              </w:rPr>
              <w:t xml:space="preserve">Ils procèdent à une analyse des résultats, c'est-à-dire qu'ils définissent la progression du </w:t>
            </w:r>
            <w:r w:rsidR="00953BCF" w:rsidRPr="000020D1">
              <w:rPr>
                <w:sz w:val="20"/>
                <w:szCs w:val="20"/>
              </w:rPr>
              <w:t xml:space="preserve">stagiaire </w:t>
            </w:r>
            <w:r w:rsidRPr="000020D1">
              <w:rPr>
                <w:sz w:val="20"/>
                <w:szCs w:val="20"/>
              </w:rPr>
              <w:t>dans l'atteinte des objectifs pédagogiques définissant le responsable d</w:t>
            </w:r>
            <w:r w:rsidRPr="000020D1">
              <w:rPr>
                <w:sz w:val="20"/>
                <w:szCs w:val="20"/>
              </w:rPr>
              <w:t xml:space="preserve">u </w:t>
            </w:r>
            <w:r w:rsidR="002F6898" w:rsidRPr="000020D1">
              <w:rPr>
                <w:sz w:val="20"/>
                <w:szCs w:val="20"/>
              </w:rPr>
              <w:t xml:space="preserve">chantier de rénovation </w:t>
            </w:r>
            <w:r w:rsidRPr="000020D1">
              <w:rPr>
                <w:sz w:val="20"/>
                <w:szCs w:val="20"/>
              </w:rPr>
              <w:t xml:space="preserve">/ </w:t>
            </w:r>
            <w:r w:rsidR="002F6898" w:rsidRPr="000020D1">
              <w:rPr>
                <w:sz w:val="20"/>
                <w:szCs w:val="20"/>
              </w:rPr>
              <w:t xml:space="preserve">chef d'équipe. </w:t>
            </w:r>
            <w:r w:rsidR="00C05590" w:rsidRPr="000020D1">
              <w:rPr>
                <w:rStyle w:val="cf01"/>
              </w:rPr>
              <w:t xml:space="preserve">Une </w:t>
            </w:r>
            <w:r w:rsidR="002F6898" w:rsidRPr="000020D1">
              <w:rPr>
                <w:rStyle w:val="cf01"/>
              </w:rPr>
              <w:t xml:space="preserve">case pourrait être ajoutée sous chacune des 4 compétences principales pour </w:t>
            </w:r>
            <w:r w:rsidR="00C05590" w:rsidRPr="000020D1">
              <w:rPr>
                <w:rStyle w:val="cf01"/>
              </w:rPr>
              <w:t xml:space="preserve">rédiger </w:t>
            </w:r>
            <w:r w:rsidR="002F6898" w:rsidRPr="000020D1">
              <w:rPr>
                <w:rStyle w:val="cf01"/>
              </w:rPr>
              <w:t xml:space="preserve">une conclusion sommaire basée sur le score obtenu dans la grille </w:t>
            </w:r>
            <w:r w:rsidR="00C05590" w:rsidRPr="000020D1">
              <w:rPr>
                <w:rStyle w:val="cf01"/>
              </w:rPr>
              <w:t>4</w:t>
            </w:r>
            <w:r w:rsidR="002F6898" w:rsidRPr="000020D1">
              <w:rPr>
                <w:rStyle w:val="cf01"/>
              </w:rPr>
              <w:t>.</w:t>
            </w:r>
          </w:p>
          <w:p w14:paraId="0205517B" w14:textId="77777777" w:rsidR="00DB768D" w:rsidRPr="000020D1" w:rsidRDefault="00DB768D" w:rsidP="00724226">
            <w:pPr>
              <w:ind w:left="0" w:firstLine="0"/>
              <w:rPr>
                <w:sz w:val="20"/>
                <w:szCs w:val="20"/>
              </w:rPr>
            </w:pPr>
          </w:p>
        </w:tc>
        <w:tc>
          <w:tcPr>
            <w:tcW w:w="2948" w:type="dxa"/>
            <w:shd w:val="clear" w:color="auto" w:fill="C5E0B3" w:themeFill="accent6" w:themeFillTint="66"/>
          </w:tcPr>
          <w:p w14:paraId="211386EB" w14:textId="77777777" w:rsidR="006A54BD" w:rsidRPr="000020D1" w:rsidRDefault="00DD7B17">
            <w:pPr>
              <w:ind w:left="0" w:firstLine="0"/>
              <w:rPr>
                <w:sz w:val="20"/>
                <w:szCs w:val="20"/>
              </w:rPr>
            </w:pPr>
            <w:r w:rsidRPr="000020D1">
              <w:rPr>
                <w:sz w:val="20"/>
                <w:szCs w:val="20"/>
              </w:rPr>
              <w:t xml:space="preserve">Travail avec la </w:t>
            </w:r>
            <w:r w:rsidR="002F6898" w:rsidRPr="000020D1">
              <w:rPr>
                <w:sz w:val="20"/>
                <w:szCs w:val="20"/>
              </w:rPr>
              <w:t xml:space="preserve">grille 4 </w:t>
            </w:r>
            <w:r w:rsidRPr="000020D1">
              <w:rPr>
                <w:sz w:val="20"/>
                <w:szCs w:val="20"/>
              </w:rPr>
              <w:t>sur un chantier de construction (</w:t>
            </w:r>
            <w:r w:rsidRPr="000020D1">
              <w:rPr>
                <w:sz w:val="20"/>
                <w:szCs w:val="20"/>
              </w:rPr>
              <w:t xml:space="preserve">ou </w:t>
            </w:r>
            <w:r w:rsidR="002F6898" w:rsidRPr="000020D1">
              <w:rPr>
                <w:sz w:val="20"/>
                <w:szCs w:val="20"/>
              </w:rPr>
              <w:t>dans un centre de formation</w:t>
            </w:r>
            <w:r w:rsidRPr="000020D1">
              <w:rPr>
                <w:sz w:val="20"/>
                <w:szCs w:val="20"/>
              </w:rPr>
              <w:t xml:space="preserve">) + réflexion critique sur les données collectées dans l'école/le </w:t>
            </w:r>
            <w:r w:rsidR="002F6898" w:rsidRPr="000020D1">
              <w:rPr>
                <w:sz w:val="20"/>
                <w:szCs w:val="20"/>
              </w:rPr>
              <w:t xml:space="preserve">centre de </w:t>
            </w:r>
            <w:r w:rsidRPr="000020D1">
              <w:rPr>
                <w:sz w:val="20"/>
                <w:szCs w:val="20"/>
              </w:rPr>
              <w:t>formation</w:t>
            </w:r>
            <w:r w:rsidR="002F6898" w:rsidRPr="000020D1">
              <w:rPr>
                <w:sz w:val="20"/>
                <w:szCs w:val="20"/>
              </w:rPr>
              <w:t>.</w:t>
            </w:r>
          </w:p>
          <w:p w14:paraId="052BB7CC" w14:textId="77777777" w:rsidR="00DB768D" w:rsidRPr="000020D1" w:rsidRDefault="00DB768D">
            <w:pPr>
              <w:ind w:left="0" w:firstLine="0"/>
              <w:rPr>
                <w:sz w:val="20"/>
                <w:szCs w:val="20"/>
              </w:rPr>
            </w:pPr>
          </w:p>
        </w:tc>
      </w:tr>
      <w:tr w:rsidR="00C83422" w:rsidRPr="004B7426" w14:paraId="398283CC" w14:textId="77777777" w:rsidTr="00032A46">
        <w:tc>
          <w:tcPr>
            <w:tcW w:w="964" w:type="dxa"/>
            <w:shd w:val="clear" w:color="auto" w:fill="B4C6E7" w:themeFill="accent1" w:themeFillTint="66"/>
            <w:vAlign w:val="center"/>
          </w:tcPr>
          <w:p w14:paraId="46DA1165" w14:textId="77777777" w:rsidR="006A54BD" w:rsidRDefault="00DD7B17">
            <w:pPr>
              <w:ind w:left="0" w:firstLine="0"/>
              <w:jc w:val="center"/>
              <w:rPr>
                <w:sz w:val="72"/>
                <w:szCs w:val="72"/>
                <w:lang w:val="pl-PL"/>
              </w:rPr>
            </w:pPr>
            <w:r w:rsidRPr="00AF65E0">
              <w:rPr>
                <w:sz w:val="72"/>
                <w:szCs w:val="72"/>
                <w:lang w:val="pl-PL"/>
              </w:rPr>
              <w:t>5</w:t>
            </w:r>
          </w:p>
        </w:tc>
        <w:tc>
          <w:tcPr>
            <w:tcW w:w="1304" w:type="dxa"/>
            <w:gridSpan w:val="2"/>
            <w:shd w:val="clear" w:color="auto" w:fill="B4C6E7" w:themeFill="accent1" w:themeFillTint="66"/>
          </w:tcPr>
          <w:p w14:paraId="36DA2017" w14:textId="77777777" w:rsidR="006A54BD" w:rsidRDefault="00DD7B17">
            <w:pPr>
              <w:ind w:left="0" w:firstLine="0"/>
              <w:jc w:val="left"/>
              <w:rPr>
                <w:rFonts w:cstheme="minorHAnsi"/>
                <w:sz w:val="20"/>
                <w:szCs w:val="20"/>
                <w:lang w:val="pl-PL"/>
              </w:rPr>
            </w:pPr>
            <w:r w:rsidRPr="00FC375A">
              <w:rPr>
                <w:rFonts w:cstheme="minorHAnsi"/>
                <w:sz w:val="20"/>
                <w:szCs w:val="20"/>
                <w:lang w:val="pl-PL"/>
              </w:rPr>
              <w:t>Une session d'</w:t>
            </w:r>
            <w:r>
              <w:rPr>
                <w:rFonts w:cstheme="minorHAnsi"/>
                <w:sz w:val="20"/>
                <w:szCs w:val="20"/>
                <w:lang w:val="pl-PL"/>
              </w:rPr>
              <w:t xml:space="preserve">un ou </w:t>
            </w:r>
            <w:r w:rsidRPr="00FC375A">
              <w:rPr>
                <w:rFonts w:cstheme="minorHAnsi"/>
                <w:sz w:val="20"/>
                <w:szCs w:val="20"/>
                <w:lang w:val="pl-PL"/>
              </w:rPr>
              <w:t xml:space="preserve">deux jours en face à face </w:t>
            </w:r>
          </w:p>
          <w:p w14:paraId="690DE85F" w14:textId="77777777" w:rsidR="00401D2B" w:rsidRPr="00C05590" w:rsidRDefault="00401D2B" w:rsidP="00C83422">
            <w:pPr>
              <w:ind w:left="0" w:firstLine="0"/>
              <w:jc w:val="left"/>
              <w:rPr>
                <w:sz w:val="20"/>
                <w:szCs w:val="20"/>
                <w:lang w:val="pl-PL"/>
              </w:rPr>
            </w:pPr>
          </w:p>
          <w:p w14:paraId="5598726E" w14:textId="77777777" w:rsidR="007D3C61" w:rsidRPr="000020D1" w:rsidRDefault="007D3C61" w:rsidP="00C83422">
            <w:pPr>
              <w:ind w:left="0" w:firstLine="0"/>
              <w:jc w:val="left"/>
              <w:rPr>
                <w:i/>
                <w:sz w:val="20"/>
                <w:szCs w:val="20"/>
              </w:rPr>
            </w:pPr>
          </w:p>
        </w:tc>
        <w:tc>
          <w:tcPr>
            <w:tcW w:w="3402" w:type="dxa"/>
            <w:gridSpan w:val="2"/>
            <w:shd w:val="clear" w:color="auto" w:fill="B4C6E7" w:themeFill="accent1" w:themeFillTint="66"/>
          </w:tcPr>
          <w:p w14:paraId="546AD1B5" w14:textId="77777777" w:rsidR="006A54BD" w:rsidRPr="000020D1" w:rsidRDefault="00DD7B17">
            <w:pPr>
              <w:pStyle w:val="Paragraphedeliste"/>
              <w:numPr>
                <w:ilvl w:val="0"/>
                <w:numId w:val="1"/>
              </w:numPr>
              <w:ind w:left="313" w:hanging="265"/>
              <w:jc w:val="left"/>
              <w:rPr>
                <w:sz w:val="20"/>
                <w:szCs w:val="20"/>
              </w:rPr>
            </w:pPr>
            <w:r w:rsidRPr="000020D1">
              <w:rPr>
                <w:sz w:val="20"/>
                <w:szCs w:val="20"/>
              </w:rPr>
              <w:t>Comprendre, identifier les éléments et le savoir-faire sur l'utilisation des Open Badges pour la reconnaissance des résultats d'apprentissage</w:t>
            </w:r>
            <w:r w:rsidR="00C83422" w:rsidRPr="000020D1">
              <w:rPr>
                <w:sz w:val="20"/>
                <w:szCs w:val="20"/>
              </w:rPr>
              <w:t>.</w:t>
            </w:r>
          </w:p>
          <w:p w14:paraId="20FBEE3D" w14:textId="77777777" w:rsidR="00C83422" w:rsidRPr="000020D1" w:rsidRDefault="00C83422" w:rsidP="00C83422">
            <w:pPr>
              <w:ind w:left="0" w:firstLine="0"/>
              <w:rPr>
                <w:sz w:val="20"/>
                <w:szCs w:val="20"/>
              </w:rPr>
            </w:pPr>
          </w:p>
        </w:tc>
        <w:tc>
          <w:tcPr>
            <w:tcW w:w="6379" w:type="dxa"/>
            <w:gridSpan w:val="2"/>
            <w:shd w:val="clear" w:color="auto" w:fill="B4C6E7" w:themeFill="accent1" w:themeFillTint="66"/>
          </w:tcPr>
          <w:p w14:paraId="7BEF59B2" w14:textId="77777777" w:rsidR="006A54BD" w:rsidRPr="000020D1" w:rsidRDefault="00DD7B17">
            <w:pPr>
              <w:pStyle w:val="Paragraphedeliste"/>
              <w:numPr>
                <w:ilvl w:val="0"/>
                <w:numId w:val="13"/>
              </w:numPr>
              <w:ind w:left="318" w:hanging="284"/>
              <w:rPr>
                <w:sz w:val="20"/>
                <w:szCs w:val="20"/>
              </w:rPr>
            </w:pPr>
            <w:r w:rsidRPr="000020D1">
              <w:rPr>
                <w:sz w:val="20"/>
                <w:szCs w:val="20"/>
              </w:rPr>
              <w:t xml:space="preserve">Échange d'expériences acquises par les enseignants/formateurs lors de l'expérimentation des </w:t>
            </w:r>
            <w:r w:rsidR="00C05590" w:rsidRPr="000020D1">
              <w:rPr>
                <w:sz w:val="20"/>
                <w:szCs w:val="20"/>
              </w:rPr>
              <w:t xml:space="preserve">grilles 3 </w:t>
            </w:r>
            <w:r w:rsidRPr="000020D1">
              <w:rPr>
                <w:sz w:val="20"/>
                <w:szCs w:val="20"/>
              </w:rPr>
              <w:t xml:space="preserve">et </w:t>
            </w:r>
            <w:r w:rsidR="00C05590" w:rsidRPr="000020D1">
              <w:rPr>
                <w:sz w:val="20"/>
                <w:szCs w:val="20"/>
              </w:rPr>
              <w:t>4</w:t>
            </w:r>
            <w:r w:rsidRPr="000020D1">
              <w:rPr>
                <w:sz w:val="20"/>
                <w:szCs w:val="20"/>
              </w:rPr>
              <w:t>, en p</w:t>
            </w:r>
            <w:r w:rsidRPr="000020D1">
              <w:rPr>
                <w:sz w:val="20"/>
                <w:szCs w:val="20"/>
              </w:rPr>
              <w:t xml:space="preserve">articulier les commentaires sur </w:t>
            </w:r>
            <w:r w:rsidR="00A34913" w:rsidRPr="000020D1">
              <w:rPr>
                <w:sz w:val="20"/>
                <w:szCs w:val="20"/>
              </w:rPr>
              <w:t>:</w:t>
            </w:r>
          </w:p>
          <w:p w14:paraId="28510311" w14:textId="77777777" w:rsidR="006A54BD" w:rsidRPr="000020D1" w:rsidRDefault="00401D2B">
            <w:pPr>
              <w:pStyle w:val="Paragraphedeliste"/>
              <w:numPr>
                <w:ilvl w:val="0"/>
                <w:numId w:val="2"/>
              </w:numPr>
              <w:ind w:left="714" w:hanging="357"/>
              <w:rPr>
                <w:sz w:val="20"/>
                <w:szCs w:val="20"/>
              </w:rPr>
            </w:pPr>
            <w:r w:rsidRPr="000020D1">
              <w:rPr>
                <w:sz w:val="20"/>
                <w:szCs w:val="20"/>
              </w:rPr>
              <w:t>Utilité pour le transfert des résultats de l'analyse de la situation de travail à des fins pédagogiques et pour les programmes de formation des cadres intermédiaires dans l'industrie de la rénovation et de la construction</w:t>
            </w:r>
            <w:r w:rsidR="007D3C61" w:rsidRPr="000020D1">
              <w:rPr>
                <w:sz w:val="20"/>
                <w:szCs w:val="20"/>
              </w:rPr>
              <w:t>,</w:t>
            </w:r>
          </w:p>
          <w:p w14:paraId="46EF7153" w14:textId="77777777" w:rsidR="006A54BD" w:rsidRPr="000020D1" w:rsidRDefault="00401D2B">
            <w:pPr>
              <w:pStyle w:val="Paragraphedeliste"/>
              <w:numPr>
                <w:ilvl w:val="0"/>
                <w:numId w:val="2"/>
              </w:numPr>
              <w:ind w:left="714" w:hanging="357"/>
              <w:rPr>
                <w:sz w:val="20"/>
                <w:szCs w:val="20"/>
              </w:rPr>
            </w:pPr>
            <w:r w:rsidRPr="000020D1">
              <w:rPr>
                <w:sz w:val="20"/>
                <w:szCs w:val="20"/>
              </w:rPr>
              <w:t xml:space="preserve">Suggestions pour améliorer l'amélioration des </w:t>
            </w:r>
            <w:r w:rsidR="005B7367" w:rsidRPr="000020D1">
              <w:rPr>
                <w:sz w:val="20"/>
                <w:szCs w:val="20"/>
              </w:rPr>
              <w:t xml:space="preserve">outils </w:t>
            </w:r>
            <w:r w:rsidRPr="000020D1">
              <w:rPr>
                <w:sz w:val="20"/>
                <w:szCs w:val="20"/>
              </w:rPr>
              <w:t>proposés</w:t>
            </w:r>
            <w:r w:rsidR="007D3C61" w:rsidRPr="000020D1">
              <w:rPr>
                <w:sz w:val="20"/>
                <w:szCs w:val="20"/>
              </w:rPr>
              <w:t>.</w:t>
            </w:r>
          </w:p>
          <w:p w14:paraId="6ADB684C" w14:textId="755E61A6" w:rsidR="006A54BD" w:rsidRPr="000020D1" w:rsidRDefault="00DD7B17">
            <w:pPr>
              <w:pStyle w:val="Paragraphedeliste"/>
              <w:numPr>
                <w:ilvl w:val="0"/>
                <w:numId w:val="13"/>
              </w:numPr>
              <w:ind w:left="318" w:hanging="284"/>
              <w:jc w:val="left"/>
              <w:rPr>
                <w:sz w:val="20"/>
                <w:szCs w:val="20"/>
              </w:rPr>
            </w:pPr>
            <w:r w:rsidRPr="000020D1">
              <w:rPr>
                <w:sz w:val="20"/>
                <w:szCs w:val="20"/>
              </w:rPr>
              <w:t>Familiariser les participants (enseignants / formateurs) avec l'idée des Open Badges</w:t>
            </w:r>
            <w:r w:rsidR="0072442A">
              <w:rPr>
                <w:sz w:val="20"/>
                <w:szCs w:val="20"/>
              </w:rPr>
              <w:t xml:space="preserve"> (OB)</w:t>
            </w:r>
            <w:r w:rsidRPr="000020D1">
              <w:rPr>
                <w:sz w:val="20"/>
                <w:szCs w:val="20"/>
              </w:rPr>
              <w:t xml:space="preserve"> comme forme de </w:t>
            </w:r>
            <w:r w:rsidR="0072442A">
              <w:rPr>
                <w:sz w:val="20"/>
                <w:szCs w:val="20"/>
              </w:rPr>
              <w:t>reconnaissance</w:t>
            </w:r>
            <w:r w:rsidRPr="000020D1">
              <w:rPr>
                <w:sz w:val="20"/>
                <w:szCs w:val="20"/>
              </w:rPr>
              <w:t xml:space="preserve"> des résultats </w:t>
            </w:r>
            <w:r w:rsidRPr="000020D1">
              <w:rPr>
                <w:sz w:val="20"/>
                <w:szCs w:val="20"/>
              </w:rPr>
              <w:lastRenderedPageBreak/>
              <w:t>d'apprentissage, attirant de plus en plus d'adeptes et d'utilisateurs sur le marché des services éducatifs et sur le marché du tr</w:t>
            </w:r>
            <w:r w:rsidRPr="000020D1">
              <w:rPr>
                <w:sz w:val="20"/>
                <w:szCs w:val="20"/>
              </w:rPr>
              <w:t xml:space="preserve">avail, notamment </w:t>
            </w:r>
            <w:r w:rsidR="001972E8" w:rsidRPr="000020D1">
              <w:rPr>
                <w:sz w:val="20"/>
                <w:szCs w:val="20"/>
              </w:rPr>
              <w:t>:</w:t>
            </w:r>
          </w:p>
          <w:p w14:paraId="7E3D2211" w14:textId="77777777" w:rsidR="006A54BD" w:rsidRPr="000020D1" w:rsidRDefault="00DD7B17">
            <w:pPr>
              <w:pStyle w:val="Paragraphedeliste"/>
              <w:numPr>
                <w:ilvl w:val="0"/>
                <w:numId w:val="14"/>
              </w:numPr>
              <w:rPr>
                <w:sz w:val="20"/>
                <w:szCs w:val="20"/>
              </w:rPr>
            </w:pPr>
            <w:r w:rsidRPr="000020D1">
              <w:rPr>
                <w:sz w:val="20"/>
                <w:szCs w:val="20"/>
              </w:rPr>
              <w:t xml:space="preserve">L'expérience et le savoir-faire des </w:t>
            </w:r>
            <w:r w:rsidR="00953BCF" w:rsidRPr="000020D1">
              <w:rPr>
                <w:sz w:val="20"/>
                <w:szCs w:val="20"/>
              </w:rPr>
              <w:t xml:space="preserve">enseignants/formateurs </w:t>
            </w:r>
            <w:r w:rsidRPr="000020D1">
              <w:rPr>
                <w:sz w:val="20"/>
                <w:szCs w:val="20"/>
              </w:rPr>
              <w:t>en matière d'</w:t>
            </w:r>
            <w:r w:rsidR="001972E8" w:rsidRPr="000020D1">
              <w:rPr>
                <w:sz w:val="20"/>
                <w:szCs w:val="20"/>
              </w:rPr>
              <w:t>Open Badges (OB)</w:t>
            </w:r>
            <w:r w:rsidR="00D86C6C" w:rsidRPr="000020D1">
              <w:rPr>
                <w:sz w:val="20"/>
                <w:szCs w:val="20"/>
              </w:rPr>
              <w:t>.</w:t>
            </w:r>
          </w:p>
          <w:p w14:paraId="0A50ED20" w14:textId="77777777" w:rsidR="006A54BD" w:rsidRPr="000020D1" w:rsidRDefault="00DD7B17">
            <w:pPr>
              <w:pStyle w:val="Paragraphedeliste"/>
              <w:numPr>
                <w:ilvl w:val="0"/>
                <w:numId w:val="14"/>
              </w:numPr>
              <w:rPr>
                <w:sz w:val="20"/>
                <w:szCs w:val="20"/>
              </w:rPr>
            </w:pPr>
            <w:r w:rsidRPr="000020D1">
              <w:rPr>
                <w:sz w:val="20"/>
                <w:szCs w:val="20"/>
              </w:rPr>
              <w:t xml:space="preserve">Une brève genèse de l'OB (le scoutisme) et des champs d'application contemporains (réseaux sociaux, jeux informatiques, </w:t>
            </w:r>
            <w:r w:rsidR="00C05590" w:rsidRPr="000020D1">
              <w:rPr>
                <w:sz w:val="20"/>
                <w:szCs w:val="20"/>
              </w:rPr>
              <w:t xml:space="preserve">validation </w:t>
            </w:r>
            <w:r w:rsidRPr="000020D1">
              <w:rPr>
                <w:sz w:val="20"/>
                <w:szCs w:val="20"/>
              </w:rPr>
              <w:t>et certification des compétences)</w:t>
            </w:r>
            <w:r w:rsidR="00D86C6C" w:rsidRPr="000020D1">
              <w:rPr>
                <w:sz w:val="20"/>
                <w:szCs w:val="20"/>
              </w:rPr>
              <w:t>.</w:t>
            </w:r>
          </w:p>
          <w:p w14:paraId="5DA59D58" w14:textId="77777777" w:rsidR="006A54BD" w:rsidRPr="000020D1" w:rsidRDefault="00DD7B17">
            <w:pPr>
              <w:pStyle w:val="Paragraphedeliste"/>
              <w:numPr>
                <w:ilvl w:val="0"/>
                <w:numId w:val="14"/>
              </w:numPr>
              <w:jc w:val="left"/>
              <w:rPr>
                <w:sz w:val="20"/>
                <w:szCs w:val="20"/>
              </w:rPr>
            </w:pPr>
            <w:r w:rsidRPr="000020D1">
              <w:rPr>
                <w:sz w:val="20"/>
                <w:szCs w:val="20"/>
              </w:rPr>
              <w:t>Comment comprendre l'OB ? Qu'est-ce qui se cache réellement sous le symbole graphique ?</w:t>
            </w:r>
          </w:p>
          <w:p w14:paraId="35922611" w14:textId="77777777" w:rsidR="006A54BD" w:rsidRPr="000020D1" w:rsidRDefault="00DD7B17">
            <w:pPr>
              <w:pStyle w:val="Paragraphedeliste"/>
              <w:numPr>
                <w:ilvl w:val="0"/>
                <w:numId w:val="14"/>
              </w:numPr>
              <w:jc w:val="left"/>
              <w:rPr>
                <w:sz w:val="20"/>
                <w:szCs w:val="20"/>
              </w:rPr>
            </w:pPr>
            <w:r w:rsidRPr="000020D1">
              <w:rPr>
                <w:sz w:val="20"/>
                <w:szCs w:val="20"/>
              </w:rPr>
              <w:t>Co</w:t>
            </w:r>
            <w:r w:rsidRPr="000020D1">
              <w:rPr>
                <w:sz w:val="20"/>
                <w:szCs w:val="20"/>
              </w:rPr>
              <w:t xml:space="preserve">llection d'OB </w:t>
            </w:r>
            <w:r w:rsidR="00D86C6C" w:rsidRPr="000020D1">
              <w:rPr>
                <w:sz w:val="20"/>
                <w:szCs w:val="20"/>
              </w:rPr>
              <w:t>(sac à dos à badges).</w:t>
            </w:r>
          </w:p>
          <w:p w14:paraId="42CB1FA2" w14:textId="77777777" w:rsidR="006A54BD" w:rsidRPr="000020D1" w:rsidRDefault="00DD7B17">
            <w:pPr>
              <w:pStyle w:val="Paragraphedeliste"/>
              <w:numPr>
                <w:ilvl w:val="0"/>
                <w:numId w:val="14"/>
              </w:numPr>
              <w:jc w:val="left"/>
              <w:rPr>
                <w:sz w:val="20"/>
                <w:szCs w:val="20"/>
              </w:rPr>
            </w:pPr>
            <w:r w:rsidRPr="000020D1">
              <w:rPr>
                <w:sz w:val="20"/>
                <w:szCs w:val="20"/>
              </w:rPr>
              <w:t>Les principaux " acteurs " du système : Les émetteurs, les gagneurs, les afficheurs, les consommateurs</w:t>
            </w:r>
            <w:r w:rsidR="00B57648" w:rsidRPr="000020D1">
              <w:rPr>
                <w:sz w:val="20"/>
                <w:szCs w:val="20"/>
              </w:rPr>
              <w:t>.</w:t>
            </w:r>
          </w:p>
          <w:p w14:paraId="0589724E" w14:textId="77777777" w:rsidR="006A54BD" w:rsidRPr="000020D1" w:rsidRDefault="00DD7B17">
            <w:pPr>
              <w:pStyle w:val="Paragraphedeliste"/>
              <w:numPr>
                <w:ilvl w:val="0"/>
                <w:numId w:val="14"/>
              </w:numPr>
              <w:jc w:val="left"/>
              <w:rPr>
                <w:sz w:val="20"/>
                <w:szCs w:val="20"/>
              </w:rPr>
            </w:pPr>
            <w:r w:rsidRPr="000020D1">
              <w:rPr>
                <w:sz w:val="20"/>
                <w:szCs w:val="20"/>
              </w:rPr>
              <w:t xml:space="preserve">A quoi peut servir l'OB </w:t>
            </w:r>
            <w:r w:rsidR="00B57648" w:rsidRPr="000020D1">
              <w:rPr>
                <w:sz w:val="20"/>
                <w:szCs w:val="20"/>
              </w:rPr>
              <w:t>?</w:t>
            </w:r>
          </w:p>
          <w:p w14:paraId="04F2D5C2" w14:textId="77777777" w:rsidR="006A54BD" w:rsidRPr="000020D1" w:rsidRDefault="00DD7B17">
            <w:pPr>
              <w:ind w:left="34" w:firstLine="0"/>
              <w:rPr>
                <w:sz w:val="20"/>
                <w:szCs w:val="20"/>
              </w:rPr>
            </w:pPr>
            <w:r w:rsidRPr="000020D1">
              <w:rPr>
                <w:b/>
                <w:i/>
                <w:sz w:val="20"/>
                <w:szCs w:val="20"/>
              </w:rPr>
              <w:t xml:space="preserve">Remarque </w:t>
            </w:r>
            <w:r w:rsidRPr="000020D1">
              <w:rPr>
                <w:sz w:val="20"/>
                <w:szCs w:val="20"/>
              </w:rPr>
              <w:t>: il est important de prêter attention à l'un des avantages les plus importants d</w:t>
            </w:r>
            <w:r w:rsidRPr="000020D1">
              <w:rPr>
                <w:sz w:val="20"/>
                <w:szCs w:val="20"/>
              </w:rPr>
              <w:t xml:space="preserve">e ce système, qui est la possibilité de confirmer des "portions" beaucoup plus petites de compétences (appelées "micro-crédits"), qui font partie d'un ensemble plus vaste (motivation pour continuer à essayer ; </w:t>
            </w:r>
            <w:r w:rsidR="001735A3" w:rsidRPr="000020D1">
              <w:rPr>
                <w:sz w:val="20"/>
                <w:szCs w:val="20"/>
              </w:rPr>
              <w:t xml:space="preserve">satisfaction </w:t>
            </w:r>
            <w:r w:rsidRPr="000020D1">
              <w:rPr>
                <w:sz w:val="20"/>
                <w:szCs w:val="20"/>
              </w:rPr>
              <w:t>de succès et de réalisations plus</w:t>
            </w:r>
            <w:r w:rsidRPr="000020D1">
              <w:rPr>
                <w:sz w:val="20"/>
                <w:szCs w:val="20"/>
              </w:rPr>
              <w:t xml:space="preserve"> petits mais plus fréquents)</w:t>
            </w:r>
            <w:r w:rsidR="00787226" w:rsidRPr="000020D1">
              <w:rPr>
                <w:sz w:val="20"/>
                <w:szCs w:val="20"/>
              </w:rPr>
              <w:t>.</w:t>
            </w:r>
          </w:p>
          <w:p w14:paraId="72FF2886" w14:textId="77777777" w:rsidR="000E0929" w:rsidRPr="000020D1" w:rsidRDefault="000E0929" w:rsidP="00444E61">
            <w:pPr>
              <w:ind w:left="34" w:firstLine="0"/>
              <w:rPr>
                <w:sz w:val="20"/>
                <w:szCs w:val="20"/>
              </w:rPr>
            </w:pPr>
          </w:p>
          <w:p w14:paraId="41C28D99" w14:textId="77777777" w:rsidR="006A54BD" w:rsidRPr="000020D1" w:rsidRDefault="00DD7B17">
            <w:pPr>
              <w:pStyle w:val="Paragraphedeliste"/>
              <w:numPr>
                <w:ilvl w:val="0"/>
                <w:numId w:val="13"/>
              </w:numPr>
              <w:ind w:left="318" w:hanging="318"/>
              <w:rPr>
                <w:sz w:val="20"/>
                <w:szCs w:val="20"/>
              </w:rPr>
            </w:pPr>
            <w:r w:rsidRPr="000020D1">
              <w:rPr>
                <w:sz w:val="20"/>
                <w:szCs w:val="20"/>
              </w:rPr>
              <w:t xml:space="preserve">Quel rôle a été attribué à l'OB dans le projet RenovUp et quel est le </w:t>
            </w:r>
            <w:r w:rsidR="001735A3" w:rsidRPr="000020D1">
              <w:rPr>
                <w:sz w:val="20"/>
                <w:szCs w:val="20"/>
              </w:rPr>
              <w:t xml:space="preserve">rôle </w:t>
            </w:r>
            <w:r w:rsidRPr="000020D1">
              <w:rPr>
                <w:sz w:val="20"/>
                <w:szCs w:val="20"/>
              </w:rPr>
              <w:t xml:space="preserve">des enseignants/formateurs dans leur </w:t>
            </w:r>
            <w:r w:rsidR="001735A3" w:rsidRPr="000020D1">
              <w:rPr>
                <w:sz w:val="20"/>
                <w:szCs w:val="20"/>
              </w:rPr>
              <w:t xml:space="preserve">mise en œuvre </w:t>
            </w:r>
            <w:r w:rsidR="00B57648" w:rsidRPr="000020D1">
              <w:rPr>
                <w:sz w:val="20"/>
                <w:szCs w:val="20"/>
              </w:rPr>
              <w:t>:</w:t>
            </w:r>
          </w:p>
          <w:p w14:paraId="5FBEF63B" w14:textId="77777777" w:rsidR="006A54BD" w:rsidRPr="000020D1" w:rsidRDefault="00DD7B17">
            <w:pPr>
              <w:pStyle w:val="Paragraphedeliste"/>
              <w:numPr>
                <w:ilvl w:val="0"/>
                <w:numId w:val="15"/>
              </w:numPr>
              <w:rPr>
                <w:sz w:val="20"/>
                <w:szCs w:val="20"/>
              </w:rPr>
            </w:pPr>
            <w:r w:rsidRPr="000020D1">
              <w:rPr>
                <w:sz w:val="20"/>
                <w:szCs w:val="20"/>
              </w:rPr>
              <w:t xml:space="preserve">L'OB pour les enseignants/formateurs - </w:t>
            </w:r>
            <w:r w:rsidRPr="000020D1">
              <w:rPr>
                <w:sz w:val="20"/>
                <w:szCs w:val="20"/>
              </w:rPr>
              <w:t>les formateurs en tant que salariés de l'OB,</w:t>
            </w:r>
          </w:p>
          <w:p w14:paraId="3BF9127F" w14:textId="449F5B46" w:rsidR="006A54BD" w:rsidRPr="000020D1" w:rsidRDefault="00DD7B17">
            <w:pPr>
              <w:pStyle w:val="Paragraphedeliste"/>
              <w:numPr>
                <w:ilvl w:val="0"/>
                <w:numId w:val="15"/>
              </w:numPr>
              <w:rPr>
                <w:sz w:val="20"/>
                <w:szCs w:val="20"/>
              </w:rPr>
            </w:pPr>
            <w:r w:rsidRPr="000020D1">
              <w:rPr>
                <w:sz w:val="20"/>
                <w:szCs w:val="20"/>
              </w:rPr>
              <w:t xml:space="preserve">OB pour les </w:t>
            </w:r>
            <w:r w:rsidR="00BF13FB" w:rsidRPr="000020D1">
              <w:rPr>
                <w:sz w:val="20"/>
                <w:szCs w:val="20"/>
              </w:rPr>
              <w:t xml:space="preserve">stagiaires </w:t>
            </w:r>
            <w:r w:rsidRPr="000020D1">
              <w:rPr>
                <w:sz w:val="20"/>
                <w:szCs w:val="20"/>
              </w:rPr>
              <w:t xml:space="preserve">de la formation </w:t>
            </w:r>
            <w:r w:rsidR="00BF13FB" w:rsidRPr="000020D1">
              <w:rPr>
                <w:sz w:val="20"/>
                <w:szCs w:val="20"/>
              </w:rPr>
              <w:t xml:space="preserve">des </w:t>
            </w:r>
            <w:r w:rsidR="000020D1">
              <w:rPr>
                <w:sz w:val="20"/>
                <w:szCs w:val="20"/>
              </w:rPr>
              <w:t>encadrants intermédiaires</w:t>
            </w:r>
            <w:r w:rsidRPr="000020D1">
              <w:rPr>
                <w:sz w:val="20"/>
                <w:szCs w:val="20"/>
              </w:rPr>
              <w:t xml:space="preserve"> (chefs de chantier / </w:t>
            </w:r>
            <w:r w:rsidR="000020D1">
              <w:rPr>
                <w:sz w:val="20"/>
                <w:szCs w:val="20"/>
              </w:rPr>
              <w:t>chefs d’équipe</w:t>
            </w:r>
            <w:r w:rsidRPr="000020D1">
              <w:rPr>
                <w:sz w:val="20"/>
                <w:szCs w:val="20"/>
              </w:rPr>
              <w:t>) - enseignants / formateurs en tant que participants aux processus de validation des acquis d'apprentissage,</w:t>
            </w:r>
          </w:p>
          <w:p w14:paraId="5D475C8A" w14:textId="53F78BB0" w:rsidR="006A54BD" w:rsidRPr="000020D1" w:rsidRDefault="00DD7B17">
            <w:pPr>
              <w:pStyle w:val="Paragraphedeliste"/>
              <w:numPr>
                <w:ilvl w:val="0"/>
                <w:numId w:val="15"/>
              </w:numPr>
              <w:rPr>
                <w:sz w:val="20"/>
                <w:szCs w:val="20"/>
              </w:rPr>
            </w:pPr>
            <w:r w:rsidRPr="000020D1">
              <w:rPr>
                <w:sz w:val="20"/>
                <w:szCs w:val="20"/>
              </w:rPr>
              <w:t>OB pour le</w:t>
            </w:r>
            <w:r w:rsidRPr="000020D1">
              <w:rPr>
                <w:sz w:val="20"/>
                <w:szCs w:val="20"/>
              </w:rPr>
              <w:t xml:space="preserve">s participants à la formation des </w:t>
            </w:r>
            <w:r w:rsidR="000020D1">
              <w:rPr>
                <w:sz w:val="20"/>
                <w:szCs w:val="20"/>
              </w:rPr>
              <w:t>encadrants intermédiaires</w:t>
            </w:r>
            <w:r w:rsidRPr="000020D1">
              <w:rPr>
                <w:sz w:val="20"/>
                <w:szCs w:val="20"/>
              </w:rPr>
              <w:t xml:space="preserve"> (directeurs de la construction / </w:t>
            </w:r>
            <w:r w:rsidR="000020D1">
              <w:rPr>
                <w:sz w:val="20"/>
                <w:szCs w:val="20"/>
              </w:rPr>
              <w:t>chefs d’équipe</w:t>
            </w:r>
            <w:r w:rsidRPr="000020D1">
              <w:rPr>
                <w:sz w:val="20"/>
                <w:szCs w:val="20"/>
              </w:rPr>
              <w:t>) - enseignants / formateurs en tant que consommateurs (par exemple, au stade de la formulation d'une offre d'enseignement / de formation individualisée tenant co</w:t>
            </w:r>
            <w:r w:rsidRPr="000020D1">
              <w:rPr>
                <w:sz w:val="20"/>
                <w:szCs w:val="20"/>
              </w:rPr>
              <w:t>mpte des résultats d'apprentissage acquis précédemment, confirmés par les OB)</w:t>
            </w:r>
            <w:r w:rsidR="00CF1244" w:rsidRPr="000020D1">
              <w:rPr>
                <w:sz w:val="20"/>
                <w:szCs w:val="20"/>
              </w:rPr>
              <w:t>.</w:t>
            </w:r>
          </w:p>
          <w:p w14:paraId="15B60223" w14:textId="77777777" w:rsidR="006A54BD" w:rsidRPr="000020D1" w:rsidRDefault="00DD7B17">
            <w:pPr>
              <w:ind w:left="34" w:firstLine="0"/>
              <w:rPr>
                <w:b/>
                <w:iCs/>
                <w:sz w:val="20"/>
                <w:szCs w:val="20"/>
              </w:rPr>
            </w:pPr>
            <w:r w:rsidRPr="000020D1">
              <w:rPr>
                <w:b/>
                <w:iCs/>
                <w:sz w:val="20"/>
                <w:szCs w:val="20"/>
              </w:rPr>
              <w:t xml:space="preserve">Une évaluation en deux étapes pourrait être proposée </w:t>
            </w:r>
            <w:r w:rsidR="00BC741D" w:rsidRPr="000020D1">
              <w:rPr>
                <w:b/>
                <w:iCs/>
                <w:sz w:val="20"/>
                <w:szCs w:val="20"/>
              </w:rPr>
              <w:t xml:space="preserve">(à préciser d'ici fin octobre 2022) </w:t>
            </w:r>
            <w:r w:rsidRPr="000020D1">
              <w:rPr>
                <w:b/>
                <w:iCs/>
                <w:sz w:val="20"/>
                <w:szCs w:val="20"/>
              </w:rPr>
              <w:t>:</w:t>
            </w:r>
          </w:p>
          <w:p w14:paraId="027CB0B1" w14:textId="77777777" w:rsidR="006A54BD" w:rsidRPr="000020D1" w:rsidRDefault="00DD7B17">
            <w:pPr>
              <w:pStyle w:val="Paragraphedeliste"/>
              <w:numPr>
                <w:ilvl w:val="0"/>
                <w:numId w:val="15"/>
              </w:numPr>
              <w:rPr>
                <w:sz w:val="20"/>
                <w:szCs w:val="20"/>
              </w:rPr>
            </w:pPr>
            <w:r w:rsidRPr="000020D1">
              <w:rPr>
                <w:sz w:val="20"/>
                <w:szCs w:val="20"/>
              </w:rPr>
              <w:t>Échange oral de type débriefing (guidé par 4 ou 5 questions ouvertes) à la fin de la s</w:t>
            </w:r>
            <w:r w:rsidRPr="000020D1">
              <w:rPr>
                <w:sz w:val="20"/>
                <w:szCs w:val="20"/>
              </w:rPr>
              <w:t>ession</w:t>
            </w:r>
            <w:r w:rsidRPr="000020D1">
              <w:rPr>
                <w:sz w:val="20"/>
                <w:szCs w:val="20"/>
              </w:rPr>
              <w:t>.</w:t>
            </w:r>
          </w:p>
          <w:p w14:paraId="04931DB8" w14:textId="77777777" w:rsidR="006A54BD" w:rsidRPr="000020D1" w:rsidRDefault="00C05590">
            <w:pPr>
              <w:pStyle w:val="Paragraphedeliste"/>
              <w:numPr>
                <w:ilvl w:val="0"/>
                <w:numId w:val="15"/>
              </w:numPr>
              <w:rPr>
                <w:sz w:val="20"/>
                <w:szCs w:val="20"/>
              </w:rPr>
            </w:pPr>
            <w:r w:rsidRPr="000020D1">
              <w:rPr>
                <w:sz w:val="20"/>
                <w:szCs w:val="20"/>
              </w:rPr>
              <w:t>Questionnaire avec des questions ciblées envoyé quelques jours plus tard</w:t>
            </w:r>
            <w:r w:rsidR="00DD7B17" w:rsidRPr="000020D1">
              <w:rPr>
                <w:sz w:val="20"/>
                <w:szCs w:val="20"/>
              </w:rPr>
              <w:t>.</w:t>
            </w:r>
          </w:p>
          <w:p w14:paraId="1AE7BDCB" w14:textId="77777777" w:rsidR="006A54BD" w:rsidRPr="000020D1" w:rsidRDefault="00BC741D">
            <w:pPr>
              <w:pStyle w:val="Paragraphedeliste"/>
              <w:numPr>
                <w:ilvl w:val="0"/>
                <w:numId w:val="13"/>
              </w:numPr>
              <w:ind w:left="318" w:hanging="284"/>
              <w:rPr>
                <w:sz w:val="20"/>
                <w:szCs w:val="20"/>
              </w:rPr>
            </w:pPr>
            <w:r w:rsidRPr="000020D1">
              <w:rPr>
                <w:sz w:val="20"/>
                <w:szCs w:val="20"/>
              </w:rPr>
              <w:lastRenderedPageBreak/>
              <w:t xml:space="preserve">Retour </w:t>
            </w:r>
            <w:r w:rsidR="00DD7B17" w:rsidRPr="000020D1">
              <w:rPr>
                <w:sz w:val="20"/>
                <w:szCs w:val="20"/>
              </w:rPr>
              <w:t xml:space="preserve">général </w:t>
            </w:r>
            <w:r w:rsidRPr="000020D1">
              <w:rPr>
                <w:sz w:val="20"/>
                <w:szCs w:val="20"/>
              </w:rPr>
              <w:t xml:space="preserve">sur </w:t>
            </w:r>
            <w:r w:rsidR="00953BCF" w:rsidRPr="000020D1">
              <w:rPr>
                <w:sz w:val="20"/>
                <w:szCs w:val="20"/>
              </w:rPr>
              <w:t>l'ensemble de l'</w:t>
            </w:r>
            <w:r w:rsidRPr="000020D1">
              <w:rPr>
                <w:sz w:val="20"/>
                <w:szCs w:val="20"/>
              </w:rPr>
              <w:t xml:space="preserve">expérience </w:t>
            </w:r>
            <w:r w:rsidR="00DD7B17" w:rsidRPr="000020D1">
              <w:rPr>
                <w:sz w:val="20"/>
                <w:szCs w:val="20"/>
              </w:rPr>
              <w:t>: échange de points de vue, retour d'information, conclusions, y compris des suggestions de modifications/améliorations, possibilités de diffusion et de mise en œuvre ultérieure</w:t>
            </w:r>
            <w:r w:rsidR="00BD11B9" w:rsidRPr="000020D1">
              <w:rPr>
                <w:sz w:val="20"/>
                <w:szCs w:val="20"/>
              </w:rPr>
              <w:t>.</w:t>
            </w:r>
          </w:p>
          <w:p w14:paraId="4768C3B7" w14:textId="77777777" w:rsidR="00C05590" w:rsidRPr="000020D1" w:rsidRDefault="00C05590" w:rsidP="00C05590">
            <w:pPr>
              <w:pStyle w:val="Paragraphedeliste"/>
              <w:ind w:left="318" w:firstLine="0"/>
              <w:rPr>
                <w:sz w:val="20"/>
                <w:szCs w:val="20"/>
              </w:rPr>
            </w:pPr>
          </w:p>
        </w:tc>
        <w:tc>
          <w:tcPr>
            <w:tcW w:w="2948" w:type="dxa"/>
            <w:shd w:val="clear" w:color="auto" w:fill="B4C6E7" w:themeFill="accent1" w:themeFillTint="66"/>
          </w:tcPr>
          <w:p w14:paraId="1929302B" w14:textId="77777777" w:rsidR="006A54BD" w:rsidRPr="000020D1" w:rsidRDefault="001735A3">
            <w:pPr>
              <w:ind w:left="0" w:firstLine="0"/>
              <w:rPr>
                <w:sz w:val="20"/>
                <w:szCs w:val="20"/>
              </w:rPr>
            </w:pPr>
            <w:r w:rsidRPr="000020D1">
              <w:rPr>
                <w:sz w:val="20"/>
                <w:szCs w:val="20"/>
              </w:rPr>
              <w:lastRenderedPageBreak/>
              <w:t>Discussion</w:t>
            </w:r>
          </w:p>
          <w:p w14:paraId="5C2993F9" w14:textId="77777777" w:rsidR="006A54BD" w:rsidRPr="000020D1" w:rsidRDefault="001735A3">
            <w:pPr>
              <w:ind w:left="0" w:firstLine="0"/>
              <w:rPr>
                <w:sz w:val="20"/>
                <w:szCs w:val="20"/>
              </w:rPr>
            </w:pPr>
            <w:r w:rsidRPr="000020D1">
              <w:rPr>
                <w:sz w:val="20"/>
                <w:szCs w:val="20"/>
              </w:rPr>
              <w:t xml:space="preserve">Analyse </w:t>
            </w:r>
            <w:r w:rsidR="00C73732" w:rsidRPr="000020D1">
              <w:rPr>
                <w:sz w:val="20"/>
                <w:szCs w:val="20"/>
              </w:rPr>
              <w:t>SWOT</w:t>
            </w:r>
          </w:p>
          <w:p w14:paraId="421E93B2" w14:textId="77777777" w:rsidR="00C73732" w:rsidRPr="000020D1" w:rsidRDefault="00C73732" w:rsidP="00C83422">
            <w:pPr>
              <w:ind w:left="0" w:firstLine="0"/>
              <w:rPr>
                <w:sz w:val="20"/>
                <w:szCs w:val="20"/>
              </w:rPr>
            </w:pPr>
          </w:p>
          <w:p w14:paraId="2A14DE25" w14:textId="77777777" w:rsidR="00C73732" w:rsidRPr="000020D1" w:rsidRDefault="00C73732" w:rsidP="00C83422">
            <w:pPr>
              <w:ind w:left="0" w:firstLine="0"/>
              <w:rPr>
                <w:sz w:val="20"/>
                <w:szCs w:val="20"/>
              </w:rPr>
            </w:pPr>
          </w:p>
          <w:p w14:paraId="7D9AFA0B" w14:textId="77777777" w:rsidR="00C73732" w:rsidRPr="000020D1" w:rsidRDefault="00C73732" w:rsidP="00C83422">
            <w:pPr>
              <w:ind w:left="0" w:firstLine="0"/>
              <w:rPr>
                <w:sz w:val="20"/>
                <w:szCs w:val="20"/>
              </w:rPr>
            </w:pPr>
          </w:p>
          <w:p w14:paraId="3D777893" w14:textId="77777777" w:rsidR="00C73732" w:rsidRPr="000020D1" w:rsidRDefault="00C73732" w:rsidP="00C83422">
            <w:pPr>
              <w:ind w:left="0" w:firstLine="0"/>
              <w:rPr>
                <w:sz w:val="20"/>
                <w:szCs w:val="20"/>
              </w:rPr>
            </w:pPr>
          </w:p>
          <w:p w14:paraId="2B596D8E" w14:textId="77777777" w:rsidR="00CF1244" w:rsidRPr="000020D1" w:rsidRDefault="00CF1244" w:rsidP="00C83422">
            <w:pPr>
              <w:ind w:left="0" w:firstLine="0"/>
              <w:rPr>
                <w:sz w:val="20"/>
                <w:szCs w:val="20"/>
              </w:rPr>
            </w:pPr>
          </w:p>
          <w:p w14:paraId="20CCA55F" w14:textId="77777777" w:rsidR="006A54BD" w:rsidRPr="000020D1" w:rsidRDefault="00DD7B17">
            <w:pPr>
              <w:ind w:left="0" w:firstLine="0"/>
              <w:jc w:val="left"/>
              <w:rPr>
                <w:sz w:val="20"/>
                <w:szCs w:val="20"/>
              </w:rPr>
            </w:pPr>
            <w:r w:rsidRPr="000020D1">
              <w:rPr>
                <w:sz w:val="20"/>
                <w:szCs w:val="20"/>
              </w:rPr>
              <w:t>Présentation (y compris multimédia, films de pr</w:t>
            </w:r>
            <w:r w:rsidRPr="000020D1">
              <w:rPr>
                <w:sz w:val="20"/>
                <w:szCs w:val="20"/>
              </w:rPr>
              <w:t xml:space="preserve">omotion </w:t>
            </w:r>
            <w:r w:rsidRPr="000020D1">
              <w:rPr>
                <w:sz w:val="20"/>
                <w:szCs w:val="20"/>
              </w:rPr>
              <w:lastRenderedPageBreak/>
              <w:t xml:space="preserve">OB., éventuellement la spécificité des solutions </w:t>
            </w:r>
            <w:r w:rsidR="00C05590" w:rsidRPr="000020D1">
              <w:rPr>
                <w:sz w:val="20"/>
                <w:szCs w:val="20"/>
              </w:rPr>
              <w:t xml:space="preserve">dans chaque </w:t>
            </w:r>
            <w:r w:rsidRPr="000020D1">
              <w:rPr>
                <w:sz w:val="20"/>
                <w:szCs w:val="20"/>
              </w:rPr>
              <w:t>pays)</w:t>
            </w:r>
          </w:p>
          <w:p w14:paraId="65F0FD9C" w14:textId="77777777" w:rsidR="00CF1244" w:rsidRPr="000020D1" w:rsidRDefault="00CF1244" w:rsidP="00C83422">
            <w:pPr>
              <w:ind w:left="0" w:firstLine="0"/>
              <w:rPr>
                <w:sz w:val="20"/>
                <w:szCs w:val="20"/>
              </w:rPr>
            </w:pPr>
          </w:p>
          <w:p w14:paraId="693E2A2D" w14:textId="77777777" w:rsidR="00CF1244" w:rsidRPr="000020D1" w:rsidRDefault="00CF1244" w:rsidP="00C83422">
            <w:pPr>
              <w:ind w:left="0" w:firstLine="0"/>
              <w:rPr>
                <w:sz w:val="20"/>
                <w:szCs w:val="20"/>
              </w:rPr>
            </w:pPr>
          </w:p>
          <w:p w14:paraId="10E4FEC1" w14:textId="77777777" w:rsidR="00CF1244" w:rsidRPr="000020D1" w:rsidRDefault="00CF1244" w:rsidP="00C83422">
            <w:pPr>
              <w:ind w:left="0" w:firstLine="0"/>
              <w:rPr>
                <w:sz w:val="20"/>
                <w:szCs w:val="20"/>
              </w:rPr>
            </w:pPr>
          </w:p>
          <w:p w14:paraId="3C0DF600" w14:textId="77777777" w:rsidR="00CF1244" w:rsidRPr="000020D1" w:rsidRDefault="00CF1244" w:rsidP="00C83422">
            <w:pPr>
              <w:ind w:left="0" w:firstLine="0"/>
              <w:rPr>
                <w:sz w:val="20"/>
                <w:szCs w:val="20"/>
              </w:rPr>
            </w:pPr>
          </w:p>
          <w:p w14:paraId="7EA32734" w14:textId="77777777" w:rsidR="00CF1244" w:rsidRPr="000020D1" w:rsidRDefault="00CF1244" w:rsidP="00C83422">
            <w:pPr>
              <w:ind w:left="0" w:firstLine="0"/>
              <w:rPr>
                <w:sz w:val="20"/>
                <w:szCs w:val="20"/>
              </w:rPr>
            </w:pPr>
          </w:p>
          <w:p w14:paraId="5423E17D" w14:textId="77777777" w:rsidR="00CF1244" w:rsidRPr="000020D1" w:rsidRDefault="00CF1244" w:rsidP="00C83422">
            <w:pPr>
              <w:ind w:left="0" w:firstLine="0"/>
              <w:rPr>
                <w:sz w:val="20"/>
                <w:szCs w:val="20"/>
              </w:rPr>
            </w:pPr>
          </w:p>
          <w:p w14:paraId="7F8E4BF4" w14:textId="77777777" w:rsidR="00CF1244" w:rsidRPr="000020D1" w:rsidRDefault="00CF1244" w:rsidP="00C83422">
            <w:pPr>
              <w:ind w:left="0" w:firstLine="0"/>
              <w:rPr>
                <w:sz w:val="20"/>
                <w:szCs w:val="20"/>
              </w:rPr>
            </w:pPr>
          </w:p>
          <w:p w14:paraId="1104BDCA" w14:textId="77777777" w:rsidR="00CF1244" w:rsidRPr="000020D1" w:rsidRDefault="00CF1244" w:rsidP="00C83422">
            <w:pPr>
              <w:ind w:left="0" w:firstLine="0"/>
              <w:rPr>
                <w:sz w:val="20"/>
                <w:szCs w:val="20"/>
              </w:rPr>
            </w:pPr>
          </w:p>
          <w:p w14:paraId="7DF1A274" w14:textId="77777777" w:rsidR="00CF1244" w:rsidRPr="000020D1" w:rsidRDefault="00CF1244" w:rsidP="00C83422">
            <w:pPr>
              <w:ind w:left="0" w:firstLine="0"/>
              <w:rPr>
                <w:sz w:val="20"/>
                <w:szCs w:val="20"/>
              </w:rPr>
            </w:pPr>
          </w:p>
          <w:p w14:paraId="39F2458F" w14:textId="77777777" w:rsidR="00CF1244" w:rsidRPr="000020D1" w:rsidRDefault="00CF1244" w:rsidP="00C83422">
            <w:pPr>
              <w:ind w:left="0" w:firstLine="0"/>
              <w:rPr>
                <w:sz w:val="20"/>
                <w:szCs w:val="20"/>
              </w:rPr>
            </w:pPr>
          </w:p>
          <w:p w14:paraId="1E635DE3" w14:textId="77777777" w:rsidR="00CF1244" w:rsidRPr="000020D1" w:rsidRDefault="00CF1244" w:rsidP="00C83422">
            <w:pPr>
              <w:ind w:left="0" w:firstLine="0"/>
              <w:rPr>
                <w:sz w:val="20"/>
                <w:szCs w:val="20"/>
              </w:rPr>
            </w:pPr>
          </w:p>
          <w:p w14:paraId="65158642" w14:textId="77777777" w:rsidR="00CF1244" w:rsidRPr="000020D1" w:rsidRDefault="00CF1244" w:rsidP="00C83422">
            <w:pPr>
              <w:ind w:left="0" w:firstLine="0"/>
              <w:rPr>
                <w:sz w:val="20"/>
                <w:szCs w:val="20"/>
              </w:rPr>
            </w:pPr>
          </w:p>
          <w:p w14:paraId="05CC860B" w14:textId="77777777" w:rsidR="00CF1244" w:rsidRPr="000020D1" w:rsidRDefault="00CF1244" w:rsidP="00C83422">
            <w:pPr>
              <w:ind w:left="0" w:firstLine="0"/>
              <w:rPr>
                <w:sz w:val="20"/>
                <w:szCs w:val="20"/>
              </w:rPr>
            </w:pPr>
          </w:p>
          <w:p w14:paraId="123F1556" w14:textId="77777777" w:rsidR="00CF1244" w:rsidRPr="000020D1" w:rsidRDefault="00CF1244" w:rsidP="00C83422">
            <w:pPr>
              <w:ind w:left="0" w:firstLine="0"/>
              <w:rPr>
                <w:sz w:val="20"/>
                <w:szCs w:val="20"/>
              </w:rPr>
            </w:pPr>
          </w:p>
          <w:p w14:paraId="192246B5" w14:textId="77777777" w:rsidR="00CF1244" w:rsidRPr="000020D1" w:rsidRDefault="00CF1244" w:rsidP="00C83422">
            <w:pPr>
              <w:ind w:left="0" w:firstLine="0"/>
              <w:rPr>
                <w:sz w:val="20"/>
                <w:szCs w:val="20"/>
              </w:rPr>
            </w:pPr>
          </w:p>
          <w:p w14:paraId="52FF45A6" w14:textId="77777777" w:rsidR="00CF1244" w:rsidRPr="000020D1" w:rsidRDefault="00CF1244" w:rsidP="00C83422">
            <w:pPr>
              <w:ind w:left="0" w:firstLine="0"/>
              <w:rPr>
                <w:sz w:val="20"/>
                <w:szCs w:val="20"/>
              </w:rPr>
            </w:pPr>
          </w:p>
          <w:p w14:paraId="261FDE7A" w14:textId="77777777" w:rsidR="006A54BD" w:rsidRPr="000020D1" w:rsidRDefault="001735A3">
            <w:pPr>
              <w:ind w:left="0" w:firstLine="0"/>
              <w:rPr>
                <w:sz w:val="20"/>
                <w:szCs w:val="20"/>
              </w:rPr>
            </w:pPr>
            <w:r w:rsidRPr="000020D1">
              <w:rPr>
                <w:sz w:val="20"/>
                <w:szCs w:val="20"/>
              </w:rPr>
              <w:t xml:space="preserve">Présentation </w:t>
            </w:r>
            <w:r w:rsidR="00CF1244" w:rsidRPr="000020D1">
              <w:rPr>
                <w:sz w:val="20"/>
                <w:szCs w:val="20"/>
              </w:rPr>
              <w:t xml:space="preserve">+ </w:t>
            </w:r>
            <w:r w:rsidRPr="000020D1">
              <w:rPr>
                <w:sz w:val="20"/>
                <w:szCs w:val="20"/>
              </w:rPr>
              <w:t>discussion</w:t>
            </w:r>
          </w:p>
          <w:p w14:paraId="2FA6BAC0" w14:textId="77777777" w:rsidR="00CF1244" w:rsidRPr="000020D1" w:rsidRDefault="00CF1244" w:rsidP="00C83422">
            <w:pPr>
              <w:ind w:left="0" w:firstLine="0"/>
              <w:rPr>
                <w:sz w:val="20"/>
                <w:szCs w:val="20"/>
              </w:rPr>
            </w:pPr>
          </w:p>
          <w:p w14:paraId="2A5715B8" w14:textId="77777777" w:rsidR="00BD11B9" w:rsidRPr="000020D1" w:rsidRDefault="00BD11B9" w:rsidP="00C83422">
            <w:pPr>
              <w:ind w:left="0" w:firstLine="0"/>
              <w:rPr>
                <w:sz w:val="20"/>
                <w:szCs w:val="20"/>
              </w:rPr>
            </w:pPr>
          </w:p>
          <w:p w14:paraId="69E8EFA2" w14:textId="77777777" w:rsidR="00BD11B9" w:rsidRPr="000020D1" w:rsidRDefault="00BD11B9" w:rsidP="00C83422">
            <w:pPr>
              <w:ind w:left="0" w:firstLine="0"/>
              <w:rPr>
                <w:sz w:val="20"/>
                <w:szCs w:val="20"/>
              </w:rPr>
            </w:pPr>
          </w:p>
          <w:p w14:paraId="283E181C" w14:textId="77777777" w:rsidR="00BD11B9" w:rsidRPr="000020D1" w:rsidRDefault="00BD11B9" w:rsidP="00C83422">
            <w:pPr>
              <w:ind w:left="0" w:firstLine="0"/>
              <w:rPr>
                <w:sz w:val="20"/>
                <w:szCs w:val="20"/>
              </w:rPr>
            </w:pPr>
          </w:p>
          <w:p w14:paraId="712FA01E" w14:textId="77777777" w:rsidR="00BD11B9" w:rsidRPr="000020D1" w:rsidRDefault="00BD11B9" w:rsidP="00C83422">
            <w:pPr>
              <w:ind w:left="0" w:firstLine="0"/>
              <w:rPr>
                <w:sz w:val="20"/>
                <w:szCs w:val="20"/>
              </w:rPr>
            </w:pPr>
          </w:p>
          <w:p w14:paraId="4B1E96B5" w14:textId="77777777" w:rsidR="00BD11B9" w:rsidRPr="000020D1" w:rsidRDefault="00BD11B9" w:rsidP="00C83422">
            <w:pPr>
              <w:ind w:left="0" w:firstLine="0"/>
              <w:rPr>
                <w:sz w:val="20"/>
                <w:szCs w:val="20"/>
              </w:rPr>
            </w:pPr>
          </w:p>
          <w:p w14:paraId="6F8888AD" w14:textId="77777777" w:rsidR="00BD11B9" w:rsidRPr="000020D1" w:rsidRDefault="00BD11B9" w:rsidP="00C83422">
            <w:pPr>
              <w:ind w:left="0" w:firstLine="0"/>
              <w:rPr>
                <w:sz w:val="20"/>
                <w:szCs w:val="20"/>
              </w:rPr>
            </w:pPr>
          </w:p>
          <w:p w14:paraId="63F03667" w14:textId="77777777" w:rsidR="00BD11B9" w:rsidRPr="000020D1" w:rsidRDefault="00BD11B9" w:rsidP="00C83422">
            <w:pPr>
              <w:ind w:left="0" w:firstLine="0"/>
              <w:rPr>
                <w:sz w:val="20"/>
                <w:szCs w:val="20"/>
              </w:rPr>
            </w:pPr>
          </w:p>
          <w:p w14:paraId="1163FA71" w14:textId="77777777" w:rsidR="00BD11B9" w:rsidRPr="000020D1" w:rsidRDefault="00BD11B9" w:rsidP="00C83422">
            <w:pPr>
              <w:ind w:left="0" w:firstLine="0"/>
              <w:rPr>
                <w:sz w:val="20"/>
                <w:szCs w:val="20"/>
              </w:rPr>
            </w:pPr>
          </w:p>
          <w:p w14:paraId="438B7F8B" w14:textId="77777777" w:rsidR="00BD11B9" w:rsidRPr="000020D1" w:rsidRDefault="00BD11B9" w:rsidP="00C83422">
            <w:pPr>
              <w:ind w:left="0" w:firstLine="0"/>
              <w:rPr>
                <w:sz w:val="20"/>
                <w:szCs w:val="20"/>
              </w:rPr>
            </w:pPr>
          </w:p>
          <w:p w14:paraId="59A8BDB4" w14:textId="77777777" w:rsidR="006A54BD" w:rsidRPr="000020D1" w:rsidRDefault="001735A3">
            <w:pPr>
              <w:ind w:left="0" w:firstLine="0"/>
              <w:rPr>
                <w:sz w:val="20"/>
                <w:szCs w:val="20"/>
              </w:rPr>
            </w:pPr>
            <w:r w:rsidRPr="000020D1">
              <w:rPr>
                <w:sz w:val="20"/>
                <w:szCs w:val="20"/>
              </w:rPr>
              <w:t>Discussion</w:t>
            </w:r>
            <w:r w:rsidR="00BD11B9" w:rsidRPr="000020D1">
              <w:rPr>
                <w:sz w:val="20"/>
                <w:szCs w:val="20"/>
              </w:rPr>
              <w:t xml:space="preserve">, </w:t>
            </w:r>
            <w:r w:rsidRPr="000020D1">
              <w:rPr>
                <w:sz w:val="20"/>
                <w:szCs w:val="20"/>
              </w:rPr>
              <w:t xml:space="preserve">y compris </w:t>
            </w:r>
            <w:r w:rsidR="00DD7B17" w:rsidRPr="000020D1">
              <w:rPr>
                <w:sz w:val="20"/>
                <w:szCs w:val="20"/>
              </w:rPr>
              <w:t>brainstorming</w:t>
            </w:r>
          </w:p>
        </w:tc>
      </w:tr>
    </w:tbl>
    <w:p w14:paraId="5F07080B" w14:textId="77777777" w:rsidR="00F97133" w:rsidRPr="002F2DA3" w:rsidRDefault="00F97133" w:rsidP="008F376D">
      <w:pPr>
        <w:spacing w:before="0"/>
        <w:rPr>
          <w:lang w:val="pl-PL"/>
        </w:rPr>
      </w:pPr>
    </w:p>
    <w:p w14:paraId="2BCC6D28" w14:textId="77777777" w:rsidR="00953BCF" w:rsidRDefault="00953BCF" w:rsidP="00BF13FB">
      <w:pPr>
        <w:spacing w:after="119"/>
        <w:ind w:left="0" w:firstLine="0"/>
        <w:rPr>
          <w:lang w:val="pl-PL"/>
        </w:rPr>
      </w:pPr>
    </w:p>
    <w:p w14:paraId="5C84653B" w14:textId="77777777" w:rsidR="00672829" w:rsidRDefault="00672829">
      <w:pPr>
        <w:spacing w:after="119"/>
        <w:rPr>
          <w:lang w:val="pl-PL"/>
        </w:rPr>
      </w:pPr>
      <w:r>
        <w:rPr>
          <w:lang w:val="pl-PL"/>
        </w:rPr>
        <w:br w:type="page"/>
      </w:r>
    </w:p>
    <w:p w14:paraId="5E2C7022" w14:textId="18471BB1" w:rsidR="006A54BD" w:rsidRPr="000020D1" w:rsidRDefault="00DD7B17">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4" w:name="_Toc126569609"/>
      <w:r w:rsidRPr="000020D1">
        <w:rPr>
          <w:rFonts w:asciiTheme="minorHAnsi" w:hAnsiTheme="minorHAnsi" w:cstheme="minorHAnsi"/>
          <w:b/>
          <w:bCs/>
          <w:color w:val="1F3864" w:themeColor="accent1" w:themeShade="80"/>
          <w:sz w:val="36"/>
          <w:szCs w:val="36"/>
        </w:rPr>
        <w:lastRenderedPageBreak/>
        <w:t xml:space="preserve">3 </w:t>
      </w:r>
      <w:r w:rsidR="00672829" w:rsidRPr="000020D1">
        <w:rPr>
          <w:rFonts w:asciiTheme="minorHAnsi" w:hAnsiTheme="minorHAnsi" w:cstheme="minorHAnsi"/>
          <w:b/>
          <w:bCs/>
          <w:color w:val="1F3864" w:themeColor="accent1" w:themeShade="80"/>
          <w:sz w:val="36"/>
          <w:szCs w:val="36"/>
        </w:rPr>
        <w:t xml:space="preserve">- </w:t>
      </w:r>
      <w:r w:rsidR="00D82D05" w:rsidRPr="000020D1">
        <w:rPr>
          <w:rFonts w:asciiTheme="minorHAnsi" w:hAnsiTheme="minorHAnsi" w:cstheme="minorHAnsi"/>
          <w:b/>
          <w:bCs/>
          <w:color w:val="1F3864" w:themeColor="accent1" w:themeShade="80"/>
          <w:sz w:val="36"/>
          <w:szCs w:val="36"/>
        </w:rPr>
        <w:t>ORGANISATION DE SESSIONS NATIONALES DE FORMATION DESTINÉES AUX FORMATEURS/ENSEIGNANTS/TUTEURS</w:t>
      </w:r>
      <w:bookmarkEnd w:id="4"/>
    </w:p>
    <w:p w14:paraId="69D6B12D" w14:textId="77777777" w:rsidR="00672829" w:rsidRDefault="00672829" w:rsidP="00672829">
      <w:pPr>
        <w:spacing w:before="0"/>
        <w:rPr>
          <w:lang w:val="pl-PL"/>
        </w:rPr>
      </w:pPr>
    </w:p>
    <w:p w14:paraId="6C57E99B" w14:textId="77777777" w:rsidR="00672829" w:rsidRDefault="00672829" w:rsidP="00672829">
      <w:pPr>
        <w:spacing w:before="0"/>
        <w:rPr>
          <w:lang w:val="pl-PL"/>
        </w:rPr>
      </w:pPr>
    </w:p>
    <w:p w14:paraId="03A9CC7C" w14:textId="77777777" w:rsidR="006A54BD" w:rsidRPr="000020D1" w:rsidRDefault="00DD7B17">
      <w:pPr>
        <w:spacing w:before="0"/>
        <w:ind w:left="0" w:firstLine="0"/>
        <w:rPr>
          <w:b/>
          <w:color w:val="2F5496" w:themeColor="accent1" w:themeShade="BF"/>
        </w:rPr>
      </w:pPr>
      <w:r w:rsidRPr="000020D1">
        <w:rPr>
          <w:b/>
          <w:color w:val="2F5496" w:themeColor="accent1" w:themeShade="BF"/>
        </w:rPr>
        <w:t xml:space="preserve">Rappel de l'engagement contractuel </w:t>
      </w:r>
      <w:r w:rsidR="00D650E6" w:rsidRPr="000020D1">
        <w:rPr>
          <w:b/>
          <w:color w:val="2F5496" w:themeColor="accent1" w:themeShade="BF"/>
        </w:rPr>
        <w:t>et du plan d'actions nationales</w:t>
      </w:r>
    </w:p>
    <w:p w14:paraId="24165730" w14:textId="77777777" w:rsidR="006A54BD" w:rsidRPr="000020D1" w:rsidRDefault="00DD7B17">
      <w:pPr>
        <w:ind w:left="0" w:firstLine="0"/>
        <w:rPr>
          <w:rFonts w:cstheme="minorHAnsi"/>
        </w:rPr>
      </w:pPr>
      <w:r w:rsidRPr="000020D1">
        <w:rPr>
          <w:rFonts w:cstheme="minorHAnsi"/>
        </w:rPr>
        <w:t xml:space="preserve">Le </w:t>
      </w:r>
      <w:r w:rsidRPr="000020D1">
        <w:rPr>
          <w:rFonts w:cstheme="minorHAnsi"/>
        </w:rPr>
        <w:t xml:space="preserve">programme de développement professionnel </w:t>
      </w:r>
      <w:r w:rsidRPr="000020D1">
        <w:rPr>
          <w:rFonts w:cstheme="minorHAnsi"/>
        </w:rPr>
        <w:t>prévu s</w:t>
      </w:r>
      <w:r w:rsidRPr="000020D1">
        <w:rPr>
          <w:rFonts w:cstheme="minorHAnsi"/>
        </w:rPr>
        <w:t xml:space="preserve">'adressera aux enseignants, aux formateurs et aux tuteurs/maîtres d'apprentissage qui dirigeront ensuite le programme de développement professionnel pour les </w:t>
      </w:r>
      <w:r w:rsidR="000E0929" w:rsidRPr="000020D1">
        <w:rPr>
          <w:rFonts w:cstheme="minorHAnsi"/>
        </w:rPr>
        <w:t xml:space="preserve">gestionnaires de sites de </w:t>
      </w:r>
      <w:r w:rsidR="004C5804" w:rsidRPr="000020D1">
        <w:rPr>
          <w:rFonts w:cstheme="minorHAnsi"/>
        </w:rPr>
        <w:t xml:space="preserve">rénovation </w:t>
      </w:r>
      <w:r w:rsidRPr="000020D1">
        <w:rPr>
          <w:rFonts w:cstheme="minorHAnsi"/>
        </w:rPr>
        <w:t xml:space="preserve">et les </w:t>
      </w:r>
      <w:r w:rsidR="004C5804" w:rsidRPr="000020D1">
        <w:rPr>
          <w:rFonts w:cstheme="minorHAnsi"/>
        </w:rPr>
        <w:t xml:space="preserve">chefs d'équipe </w:t>
      </w:r>
      <w:r w:rsidRPr="000020D1">
        <w:rPr>
          <w:rFonts w:cstheme="minorHAnsi"/>
        </w:rPr>
        <w:t>ciblés.</w:t>
      </w:r>
    </w:p>
    <w:p w14:paraId="081B9160" w14:textId="77777777" w:rsidR="006A54BD" w:rsidRDefault="00DD7B17">
      <w:pPr>
        <w:ind w:left="0" w:firstLine="0"/>
        <w:rPr>
          <w:rFonts w:cstheme="minorHAnsi"/>
          <w:lang w:val="en-GB"/>
        </w:rPr>
      </w:pPr>
      <w:r w:rsidRPr="002358F7">
        <w:rPr>
          <w:rFonts w:cstheme="minorHAnsi"/>
          <w:lang w:val="en-GB"/>
        </w:rPr>
        <w:t xml:space="preserve">Le </w:t>
      </w:r>
      <w:proofErr w:type="spellStart"/>
      <w:r w:rsidRPr="002358F7">
        <w:rPr>
          <w:rFonts w:cstheme="minorHAnsi"/>
          <w:lang w:val="en-GB"/>
        </w:rPr>
        <w:t>schéma</w:t>
      </w:r>
      <w:proofErr w:type="spellEnd"/>
      <w:r w:rsidRPr="002358F7">
        <w:rPr>
          <w:rFonts w:cstheme="minorHAnsi"/>
          <w:lang w:val="en-GB"/>
        </w:rPr>
        <w:t xml:space="preserve"> initial </w:t>
      </w:r>
      <w:proofErr w:type="spellStart"/>
      <w:r w:rsidRPr="002358F7">
        <w:rPr>
          <w:rFonts w:cstheme="minorHAnsi"/>
          <w:lang w:val="en-GB"/>
        </w:rPr>
        <w:t>prévoit</w:t>
      </w:r>
      <w:proofErr w:type="spellEnd"/>
      <w:r w:rsidRPr="002358F7">
        <w:rPr>
          <w:rFonts w:cstheme="minorHAnsi"/>
          <w:lang w:val="en-GB"/>
        </w:rPr>
        <w:t xml:space="preserve"> :</w:t>
      </w:r>
    </w:p>
    <w:p w14:paraId="24A4C78C" w14:textId="77777777" w:rsidR="006A54BD" w:rsidRPr="000020D1" w:rsidRDefault="00DD7B17">
      <w:pPr>
        <w:pStyle w:val="Paragraphedeliste"/>
        <w:numPr>
          <w:ilvl w:val="0"/>
          <w:numId w:val="17"/>
        </w:numPr>
        <w:spacing w:before="0"/>
        <w:rPr>
          <w:rFonts w:cstheme="minorHAnsi"/>
        </w:rPr>
      </w:pPr>
      <w:r w:rsidRPr="000020D1">
        <w:rPr>
          <w:rFonts w:cstheme="minorHAnsi"/>
        </w:rPr>
        <w:t>Formation présentielle (apports principalement théoriques sur l'analyse des situations de travail, la construction de projets de professionnalisation avec l'entreprise formatrice, le suivi, l'évaluation et la reconnaissance des acquis d'apprentissage, l'ut</w:t>
      </w:r>
      <w:r w:rsidRPr="000020D1">
        <w:rPr>
          <w:rFonts w:cstheme="minorHAnsi"/>
        </w:rPr>
        <w:t xml:space="preserve">ilisation des médias numériques dans la formation des adultes, la responsabilité et l'autonomie des apprenants - futurs cadres intermédiaires dans une entreprise de construction de plus en plus complexe). Cette formation durera, en principe, deux semaines </w:t>
      </w:r>
      <w:r w:rsidRPr="000020D1">
        <w:rPr>
          <w:rFonts w:cstheme="minorHAnsi"/>
        </w:rPr>
        <w:t>(hypothèse initiale, à vérifier lors de la conception du système en question).</w:t>
      </w:r>
    </w:p>
    <w:p w14:paraId="60881E20" w14:textId="77777777" w:rsidR="006A54BD" w:rsidRPr="000020D1" w:rsidRDefault="00DD7B17">
      <w:pPr>
        <w:pStyle w:val="Paragraphedeliste"/>
        <w:numPr>
          <w:ilvl w:val="0"/>
          <w:numId w:val="17"/>
        </w:numPr>
        <w:spacing w:before="0"/>
        <w:rPr>
          <w:rFonts w:cstheme="minorHAnsi"/>
        </w:rPr>
      </w:pPr>
      <w:r w:rsidRPr="000020D1">
        <w:rPr>
          <w:rFonts w:cstheme="minorHAnsi"/>
        </w:rPr>
        <w:t>E-learning (mélangeant les aspects pédagogiques et techniques, recherche d'informations, tests de connaissances, etc.) utilisant des plateformes d'apprentissage (de préférence d</w:t>
      </w:r>
      <w:r w:rsidRPr="000020D1">
        <w:rPr>
          <w:rFonts w:cstheme="minorHAnsi"/>
        </w:rPr>
        <w:t xml:space="preserve">éjà existantes chez les partenaires) </w:t>
      </w:r>
      <w:r w:rsidR="007D777E" w:rsidRPr="000020D1">
        <w:rPr>
          <w:rFonts w:cstheme="minorHAnsi"/>
        </w:rPr>
        <w:t>- à intégrer potentiellement à la formation présentielle</w:t>
      </w:r>
      <w:r w:rsidRPr="000020D1">
        <w:rPr>
          <w:rFonts w:cstheme="minorHAnsi"/>
        </w:rPr>
        <w:t>.</w:t>
      </w:r>
    </w:p>
    <w:p w14:paraId="60F88A6A" w14:textId="77777777" w:rsidR="006A54BD" w:rsidRPr="000020D1" w:rsidRDefault="00DD7B17">
      <w:pPr>
        <w:pStyle w:val="Paragraphedeliste"/>
        <w:numPr>
          <w:ilvl w:val="0"/>
          <w:numId w:val="17"/>
        </w:numPr>
        <w:spacing w:before="0"/>
        <w:rPr>
          <w:rFonts w:cstheme="minorHAnsi"/>
        </w:rPr>
      </w:pPr>
      <w:r w:rsidRPr="000020D1">
        <w:rPr>
          <w:rFonts w:cstheme="minorHAnsi"/>
        </w:rPr>
        <w:t>L'application des connaissances en situation de travail, avec les apprenants et le personnel de l'entreprise (même si le public n'est pas constitué des actuels o</w:t>
      </w:r>
      <w:r w:rsidRPr="000020D1">
        <w:rPr>
          <w:rFonts w:cstheme="minorHAnsi"/>
        </w:rPr>
        <w:t xml:space="preserve">u futurs chefs de chantier et chefs d'équipe travaillant sur des chantiers de rénovation de bâtiments), qui est le </w:t>
      </w:r>
      <w:r w:rsidR="007D777E" w:rsidRPr="000020D1">
        <w:rPr>
          <w:rFonts w:cstheme="minorHAnsi"/>
        </w:rPr>
        <w:t>cœur de la formation prévue, basée sur l'expérimentation des grilles 1, 2, 3 et 4.</w:t>
      </w:r>
    </w:p>
    <w:p w14:paraId="39E2E7B7" w14:textId="77777777" w:rsidR="006A54BD" w:rsidRPr="000020D1" w:rsidRDefault="00DD7B17">
      <w:pPr>
        <w:pStyle w:val="Paragraphedeliste"/>
        <w:numPr>
          <w:ilvl w:val="0"/>
          <w:numId w:val="17"/>
        </w:numPr>
        <w:spacing w:before="0"/>
        <w:rPr>
          <w:rFonts w:cstheme="minorHAnsi"/>
        </w:rPr>
      </w:pPr>
      <w:r w:rsidRPr="000020D1">
        <w:rPr>
          <w:rFonts w:cstheme="minorHAnsi"/>
        </w:rPr>
        <w:t>Un séjour de professionnalisation d'une semaine dans un au</w:t>
      </w:r>
      <w:r w:rsidRPr="000020D1">
        <w:rPr>
          <w:rFonts w:cstheme="minorHAnsi"/>
        </w:rPr>
        <w:t xml:space="preserve">tre pays partenaire (" job </w:t>
      </w:r>
      <w:proofErr w:type="spellStart"/>
      <w:r w:rsidRPr="000020D1">
        <w:rPr>
          <w:rFonts w:cstheme="minorHAnsi"/>
        </w:rPr>
        <w:t>shadowing</w:t>
      </w:r>
      <w:proofErr w:type="spellEnd"/>
      <w:r w:rsidRPr="000020D1">
        <w:rPr>
          <w:rFonts w:cstheme="minorHAnsi"/>
        </w:rPr>
        <w:t xml:space="preserve"> "), pour enrichir la formation nationale, en observant et en analysant d'autres modes d'accès aux compétences visées dans le même dispositif transnational de professionnalisation des cadres intermédiaires de chantier. </w:t>
      </w:r>
      <w:r w:rsidR="009A44D8" w:rsidRPr="000020D1">
        <w:rPr>
          <w:rFonts w:cstheme="minorHAnsi"/>
        </w:rPr>
        <w:t>Cependant, la complexité du projet et le manque potentiel de financement obligent à reconsidérer cette option.</w:t>
      </w:r>
    </w:p>
    <w:p w14:paraId="50E01DD6" w14:textId="77777777" w:rsidR="006A54BD" w:rsidRPr="000020D1" w:rsidRDefault="00DD7B17">
      <w:pPr>
        <w:ind w:left="0" w:firstLine="0"/>
        <w:rPr>
          <w:rFonts w:cstheme="minorHAnsi"/>
        </w:rPr>
      </w:pPr>
      <w:r w:rsidRPr="000020D1">
        <w:rPr>
          <w:rFonts w:cstheme="minorHAnsi"/>
        </w:rPr>
        <w:t xml:space="preserve">Une session expérimentale est prévue dans chaque pays partenaire. Ces sessions seront </w:t>
      </w:r>
      <w:proofErr w:type="spellStart"/>
      <w:r w:rsidRPr="000020D1">
        <w:rPr>
          <w:rFonts w:cstheme="minorHAnsi"/>
        </w:rPr>
        <w:t>co-animées</w:t>
      </w:r>
      <w:proofErr w:type="spellEnd"/>
      <w:r w:rsidRPr="000020D1">
        <w:rPr>
          <w:rFonts w:cstheme="minorHAnsi"/>
        </w:rPr>
        <w:t xml:space="preserve"> par des ingénieurs de formation des organisations</w:t>
      </w:r>
      <w:r w:rsidRPr="000020D1">
        <w:rPr>
          <w:rFonts w:cstheme="minorHAnsi"/>
        </w:rPr>
        <w:t xml:space="preserve"> partenaires et par des experts externes, issus des organisations associées, ayant une expertise dans la conception de parcours de formation en alternance basés sur l'exploitation formative de situations de travail (principalement des instituts pédagogique</w:t>
      </w:r>
      <w:r w:rsidRPr="000020D1">
        <w:rPr>
          <w:rFonts w:cstheme="minorHAnsi"/>
        </w:rPr>
        <w:t xml:space="preserve">s et des universités, spécialisés en ingénierie de la formation professionnelle). Les sessions expérimentales concerneront volontairement peu de participants (5 à 8 par pays), </w:t>
      </w:r>
      <w:r w:rsidR="009A44D8" w:rsidRPr="000020D1">
        <w:rPr>
          <w:rFonts w:cstheme="minorHAnsi"/>
        </w:rPr>
        <w:t xml:space="preserve">afin de </w:t>
      </w:r>
      <w:r w:rsidRPr="000020D1">
        <w:rPr>
          <w:rFonts w:cstheme="minorHAnsi"/>
        </w:rPr>
        <w:t>pouvoir les suivre de manière individualisée et d'ajuster les parcours d</w:t>
      </w:r>
      <w:r w:rsidRPr="000020D1">
        <w:rPr>
          <w:rFonts w:cstheme="minorHAnsi"/>
        </w:rPr>
        <w:t>e professionnalisation avant de les rendre accessibles à un public plus large dans un second temps</w:t>
      </w:r>
      <w:r w:rsidR="009A44D8" w:rsidRPr="000020D1">
        <w:rPr>
          <w:rFonts w:cstheme="minorHAnsi"/>
        </w:rPr>
        <w:t xml:space="preserve">. Les </w:t>
      </w:r>
      <w:r w:rsidRPr="000020D1">
        <w:rPr>
          <w:rFonts w:cstheme="minorHAnsi"/>
        </w:rPr>
        <w:t xml:space="preserve">acquis de cette formation seront reconnus par des "Open Badges" </w:t>
      </w:r>
      <w:r w:rsidR="009A44D8" w:rsidRPr="000020D1">
        <w:rPr>
          <w:rFonts w:cstheme="minorHAnsi"/>
        </w:rPr>
        <w:t>(voir partie 4 pour plus d'informations)</w:t>
      </w:r>
      <w:r w:rsidRPr="000020D1">
        <w:rPr>
          <w:rFonts w:cstheme="minorHAnsi"/>
        </w:rPr>
        <w:t>.</w:t>
      </w:r>
    </w:p>
    <w:p w14:paraId="40E58A16" w14:textId="77777777" w:rsidR="006A54BD" w:rsidRPr="000020D1" w:rsidRDefault="00DD7B17">
      <w:pPr>
        <w:ind w:left="0" w:firstLine="0"/>
        <w:rPr>
          <w:rFonts w:cstheme="minorHAnsi"/>
          <w:b/>
          <w:bCs/>
        </w:rPr>
      </w:pPr>
      <w:r w:rsidRPr="000020D1">
        <w:rPr>
          <w:rFonts w:cstheme="minorHAnsi"/>
          <w:b/>
          <w:bCs/>
        </w:rPr>
        <w:t xml:space="preserve">Les sessions expérimentales (une par pays </w:t>
      </w:r>
      <w:r w:rsidR="004C5804" w:rsidRPr="000020D1">
        <w:rPr>
          <w:rFonts w:cstheme="minorHAnsi"/>
          <w:b/>
          <w:bCs/>
        </w:rPr>
        <w:t>pour au moins 5 participants</w:t>
      </w:r>
      <w:r w:rsidRPr="000020D1">
        <w:rPr>
          <w:rFonts w:cstheme="minorHAnsi"/>
        </w:rPr>
        <w:t>) pourront commencer dès que possible et devront se terminer avant la fin du mois de février 2023. Leur organisation peut se faire en parallèle avec le démarrage de la formation des chefs de chantier et des chefs d'équipe ciblée dan</w:t>
      </w:r>
      <w:r w:rsidRPr="000020D1">
        <w:rPr>
          <w:rFonts w:cstheme="minorHAnsi"/>
        </w:rPr>
        <w:t xml:space="preserve">s le projet RenovUp </w:t>
      </w:r>
      <w:r w:rsidR="004C5804" w:rsidRPr="000020D1">
        <w:rPr>
          <w:rFonts w:cstheme="minorHAnsi"/>
        </w:rPr>
        <w:t xml:space="preserve">(voir Document </w:t>
      </w:r>
      <w:r w:rsidR="00513FA4" w:rsidRPr="000020D1">
        <w:rPr>
          <w:rFonts w:cstheme="minorHAnsi"/>
        </w:rPr>
        <w:t>"</w:t>
      </w:r>
      <w:bookmarkStart w:id="5" w:name="_Toc51578360"/>
      <w:r w:rsidR="00513FA4" w:rsidRPr="000020D1">
        <w:rPr>
          <w:rFonts w:cstheme="minorHAnsi"/>
          <w:b/>
          <w:bCs/>
        </w:rPr>
        <w:t xml:space="preserve"> IO4 : Stratégie transnationale et dispositifs nationaux pour le positionnement, l'accompagnement et la professionnalisation des chefs de chantier et des chefs d'équipe pour les chantiers de rénovation des bâtiments</w:t>
      </w:r>
      <w:bookmarkEnd w:id="5"/>
      <w:r w:rsidR="00513FA4" w:rsidRPr="000020D1">
        <w:rPr>
          <w:rFonts w:cstheme="minorHAnsi"/>
          <w:b/>
          <w:bCs/>
        </w:rPr>
        <w:t xml:space="preserve"> - CONSEILS POUR DES ACTIONS NATIONALES DE FORMATION EXPERIMENTALE </w:t>
      </w:r>
      <w:r w:rsidR="00513FA4" w:rsidRPr="000020D1">
        <w:rPr>
          <w:rFonts w:cstheme="minorHAnsi"/>
        </w:rPr>
        <w:t>"</w:t>
      </w:r>
      <w:r w:rsidRPr="000020D1">
        <w:rPr>
          <w:rFonts w:cstheme="minorHAnsi"/>
        </w:rPr>
        <w:t>.</w:t>
      </w:r>
    </w:p>
    <w:p w14:paraId="40EF44AF" w14:textId="7AFE1F1A" w:rsidR="006A54BD" w:rsidRPr="000020D1" w:rsidRDefault="008F77A2">
      <w:pPr>
        <w:ind w:left="0" w:firstLine="0"/>
        <w:rPr>
          <w:rFonts w:cstheme="minorHAnsi"/>
        </w:rPr>
      </w:pPr>
      <w:r w:rsidRPr="000020D1">
        <w:rPr>
          <w:rFonts w:cstheme="minorHAnsi"/>
        </w:rPr>
        <w:br w:type="page"/>
      </w:r>
    </w:p>
    <w:p w14:paraId="362ACD7C" w14:textId="77777777" w:rsidR="008F77A2" w:rsidRPr="000020D1" w:rsidRDefault="008F77A2" w:rsidP="00515D10">
      <w:pPr>
        <w:ind w:left="0" w:firstLine="0"/>
        <w:rPr>
          <w:rFonts w:cstheme="minorHAnsi"/>
        </w:rPr>
      </w:pPr>
    </w:p>
    <w:p w14:paraId="2319D4B5" w14:textId="77777777" w:rsidR="00782BE6" w:rsidRPr="000020D1" w:rsidRDefault="00782BE6" w:rsidP="00515D10">
      <w:pPr>
        <w:ind w:left="0" w:firstLine="0"/>
        <w:rPr>
          <w:rFonts w:cstheme="minorHAnsi"/>
        </w:rPr>
      </w:pPr>
    </w:p>
    <w:p w14:paraId="3101E23F" w14:textId="77777777" w:rsidR="006A54BD" w:rsidRPr="000020D1" w:rsidRDefault="00DD7B17">
      <w:pPr>
        <w:spacing w:before="0"/>
        <w:ind w:left="0" w:firstLine="0"/>
        <w:jc w:val="center"/>
        <w:rPr>
          <w:rFonts w:cstheme="minorHAnsi"/>
          <w:b/>
          <w:bCs/>
          <w:color w:val="1F3864" w:themeColor="accent1" w:themeShade="80"/>
          <w:sz w:val="28"/>
          <w:szCs w:val="28"/>
        </w:rPr>
      </w:pPr>
      <w:r w:rsidRPr="000020D1">
        <w:rPr>
          <w:rFonts w:cstheme="minorHAnsi"/>
          <w:b/>
          <w:bCs/>
          <w:color w:val="1F3864" w:themeColor="accent1" w:themeShade="80"/>
          <w:sz w:val="32"/>
          <w:szCs w:val="32"/>
        </w:rPr>
        <w:t xml:space="preserve">LISTE </w:t>
      </w:r>
      <w:r w:rsidR="00963F37" w:rsidRPr="000020D1">
        <w:rPr>
          <w:rFonts w:cstheme="minorHAnsi"/>
          <w:b/>
          <w:bCs/>
          <w:color w:val="1F3864" w:themeColor="accent1" w:themeShade="80"/>
          <w:sz w:val="32"/>
          <w:szCs w:val="32"/>
        </w:rPr>
        <w:t xml:space="preserve">DES </w:t>
      </w:r>
      <w:r w:rsidRPr="000020D1">
        <w:rPr>
          <w:rFonts w:cstheme="minorHAnsi"/>
          <w:b/>
          <w:bCs/>
          <w:color w:val="1F3864" w:themeColor="accent1" w:themeShade="80"/>
          <w:sz w:val="32"/>
          <w:szCs w:val="32"/>
        </w:rPr>
        <w:t>PARTICIPANTS</w:t>
      </w:r>
    </w:p>
    <w:p w14:paraId="3BA96E1C" w14:textId="77777777" w:rsidR="00672829" w:rsidRDefault="00672829" w:rsidP="008F77A2">
      <w:pPr>
        <w:spacing w:before="0"/>
        <w:ind w:left="0" w:firstLine="0"/>
        <w:rPr>
          <w:lang w:val="pl-PL"/>
        </w:rPr>
      </w:pPr>
    </w:p>
    <w:p w14:paraId="6DF1F5DF" w14:textId="77777777" w:rsidR="00934919" w:rsidRDefault="00934919" w:rsidP="008F77A2">
      <w:pPr>
        <w:spacing w:before="0"/>
        <w:ind w:left="0" w:firstLine="0"/>
        <w:rPr>
          <w:lang w:val="pl-PL"/>
        </w:rPr>
      </w:pPr>
    </w:p>
    <w:p w14:paraId="767253B6" w14:textId="77777777" w:rsidR="00934919" w:rsidRDefault="00934919" w:rsidP="008F77A2">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814"/>
        <w:gridCol w:w="2127"/>
        <w:gridCol w:w="2835"/>
        <w:gridCol w:w="5245"/>
        <w:gridCol w:w="2946"/>
      </w:tblGrid>
      <w:tr w:rsidR="00274318" w:rsidRPr="00A54DA7" w14:paraId="1E7C18D5" w14:textId="77777777" w:rsidTr="00782BE6">
        <w:trPr>
          <w:trHeight w:val="338"/>
        </w:trPr>
        <w:tc>
          <w:tcPr>
            <w:tcW w:w="14967" w:type="dxa"/>
            <w:gridSpan w:val="5"/>
          </w:tcPr>
          <w:p w14:paraId="1B0255F2" w14:textId="77777777" w:rsidR="00934919" w:rsidRPr="000020D1" w:rsidRDefault="00934919" w:rsidP="00534998">
            <w:pPr>
              <w:ind w:left="0" w:firstLine="0"/>
              <w:jc w:val="center"/>
              <w:rPr>
                <w:rFonts w:cstheme="minorHAnsi"/>
                <w:b/>
                <w:sz w:val="24"/>
                <w:szCs w:val="24"/>
              </w:rPr>
            </w:pPr>
          </w:p>
          <w:p w14:paraId="43A7DCE3" w14:textId="77777777" w:rsidR="006A54BD" w:rsidRDefault="00DD7B17">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 xml:space="preserve">et </w:t>
            </w:r>
            <w:r w:rsidRPr="00A54DA7">
              <w:rPr>
                <w:rFonts w:cstheme="minorHAnsi"/>
                <w:b/>
                <w:sz w:val="24"/>
                <w:szCs w:val="24"/>
                <w:lang w:val="en-GB"/>
              </w:rPr>
              <w:t>conditions de participation</w:t>
            </w:r>
          </w:p>
          <w:p w14:paraId="19D1BE3E" w14:textId="77777777" w:rsidR="00934919" w:rsidRPr="00FC375A" w:rsidRDefault="00934919" w:rsidP="00534998">
            <w:pPr>
              <w:ind w:left="0" w:firstLine="0"/>
              <w:jc w:val="center"/>
              <w:rPr>
                <w:rFonts w:cstheme="minorHAnsi"/>
                <w:b/>
                <w:sz w:val="24"/>
                <w:szCs w:val="24"/>
                <w:lang w:val="en-GB"/>
              </w:rPr>
            </w:pPr>
          </w:p>
        </w:tc>
      </w:tr>
      <w:tr w:rsidR="00274318" w:rsidRPr="00A54DA7" w14:paraId="164AE29C" w14:textId="77777777" w:rsidTr="00782BE6">
        <w:trPr>
          <w:trHeight w:val="338"/>
        </w:trPr>
        <w:tc>
          <w:tcPr>
            <w:tcW w:w="1814" w:type="dxa"/>
            <w:shd w:val="clear" w:color="auto" w:fill="auto"/>
            <w:vAlign w:val="center"/>
          </w:tcPr>
          <w:p w14:paraId="19D161B9" w14:textId="77777777" w:rsidR="006A54BD" w:rsidRDefault="00DD7B17">
            <w:pPr>
              <w:ind w:left="0" w:firstLine="0"/>
              <w:jc w:val="center"/>
              <w:rPr>
                <w:rFonts w:cstheme="minorHAnsi"/>
                <w:b/>
                <w:sz w:val="24"/>
                <w:szCs w:val="24"/>
                <w:lang w:val="en-GB"/>
              </w:rPr>
            </w:pPr>
            <w:r>
              <w:rPr>
                <w:rFonts w:cstheme="minorHAnsi"/>
                <w:b/>
                <w:sz w:val="24"/>
                <w:szCs w:val="24"/>
                <w:lang w:val="en-GB"/>
              </w:rPr>
              <w:t>Nom et prénom</w:t>
            </w:r>
          </w:p>
        </w:tc>
        <w:tc>
          <w:tcPr>
            <w:tcW w:w="2127" w:type="dxa"/>
            <w:shd w:val="clear" w:color="auto" w:fill="auto"/>
            <w:vAlign w:val="center"/>
          </w:tcPr>
          <w:p w14:paraId="109EAE7B" w14:textId="77777777" w:rsidR="006A54BD" w:rsidRDefault="00DD7B17">
            <w:pPr>
              <w:ind w:left="0" w:firstLine="0"/>
              <w:jc w:val="center"/>
              <w:rPr>
                <w:rFonts w:cstheme="minorHAnsi"/>
                <w:b/>
                <w:sz w:val="24"/>
                <w:szCs w:val="24"/>
                <w:lang w:val="en-GB"/>
              </w:rPr>
            </w:pPr>
            <w:r>
              <w:rPr>
                <w:rFonts w:cstheme="minorHAnsi"/>
                <w:b/>
                <w:sz w:val="24"/>
                <w:szCs w:val="24"/>
                <w:lang w:val="en-GB"/>
              </w:rPr>
              <w:t>Fonction</w:t>
            </w:r>
          </w:p>
        </w:tc>
        <w:tc>
          <w:tcPr>
            <w:tcW w:w="2835" w:type="dxa"/>
            <w:shd w:val="clear" w:color="auto" w:fill="auto"/>
            <w:vAlign w:val="center"/>
          </w:tcPr>
          <w:p w14:paraId="329867F8" w14:textId="77777777" w:rsidR="006A54BD" w:rsidRPr="000020D1" w:rsidRDefault="00DD7B17">
            <w:pPr>
              <w:ind w:left="0" w:firstLine="0"/>
              <w:jc w:val="center"/>
              <w:rPr>
                <w:rFonts w:cstheme="minorHAnsi"/>
                <w:b/>
                <w:sz w:val="24"/>
                <w:szCs w:val="24"/>
              </w:rPr>
            </w:pPr>
            <w:r w:rsidRPr="000020D1">
              <w:rPr>
                <w:rFonts w:cstheme="minorHAnsi"/>
                <w:b/>
                <w:sz w:val="24"/>
                <w:szCs w:val="24"/>
              </w:rPr>
              <w:t>Centre de formation/entreprise</w:t>
            </w:r>
          </w:p>
          <w:p w14:paraId="1BD97348" w14:textId="77777777" w:rsidR="006A54BD" w:rsidRPr="000020D1" w:rsidRDefault="00DD7B17">
            <w:pPr>
              <w:ind w:left="0" w:firstLine="0"/>
              <w:jc w:val="center"/>
              <w:rPr>
                <w:rFonts w:cstheme="minorHAnsi"/>
                <w:b/>
                <w:sz w:val="24"/>
                <w:szCs w:val="24"/>
              </w:rPr>
            </w:pPr>
            <w:r w:rsidRPr="000020D1">
              <w:rPr>
                <w:rFonts w:cstheme="minorHAnsi"/>
                <w:b/>
                <w:sz w:val="24"/>
                <w:szCs w:val="24"/>
              </w:rPr>
              <w:t>Adresse/Email</w:t>
            </w:r>
          </w:p>
        </w:tc>
        <w:tc>
          <w:tcPr>
            <w:tcW w:w="5245" w:type="dxa"/>
            <w:shd w:val="clear" w:color="auto" w:fill="auto"/>
            <w:vAlign w:val="center"/>
          </w:tcPr>
          <w:p w14:paraId="00285100" w14:textId="77777777" w:rsidR="006A54BD" w:rsidRPr="000020D1" w:rsidRDefault="00DD7B17">
            <w:pPr>
              <w:ind w:left="0" w:firstLine="0"/>
              <w:jc w:val="center"/>
              <w:rPr>
                <w:rFonts w:cstheme="minorHAnsi"/>
                <w:b/>
                <w:sz w:val="24"/>
                <w:szCs w:val="24"/>
              </w:rPr>
            </w:pPr>
            <w:r w:rsidRPr="000020D1">
              <w:rPr>
                <w:rFonts w:cstheme="minorHAnsi"/>
                <w:b/>
                <w:sz w:val="24"/>
                <w:szCs w:val="24"/>
              </w:rPr>
              <w:t>Besoins spécifiques/</w:t>
            </w:r>
          </w:p>
          <w:p w14:paraId="25B81730" w14:textId="77777777" w:rsidR="006A54BD" w:rsidRPr="000020D1" w:rsidRDefault="00DD7B17">
            <w:pPr>
              <w:ind w:left="0" w:firstLine="0"/>
              <w:jc w:val="center"/>
              <w:rPr>
                <w:rFonts w:cstheme="minorHAnsi"/>
                <w:b/>
                <w:sz w:val="24"/>
                <w:szCs w:val="24"/>
              </w:rPr>
            </w:pPr>
            <w:r w:rsidRPr="000020D1">
              <w:rPr>
                <w:rFonts w:cstheme="minorHAnsi"/>
                <w:b/>
                <w:sz w:val="24"/>
                <w:szCs w:val="24"/>
              </w:rPr>
              <w:t xml:space="preserve">Motivation de la formation </w:t>
            </w:r>
            <w:r w:rsidR="00274318" w:rsidRPr="000020D1">
              <w:rPr>
                <w:rFonts w:cstheme="minorHAnsi"/>
                <w:b/>
                <w:sz w:val="24"/>
                <w:szCs w:val="24"/>
              </w:rPr>
              <w:t xml:space="preserve">proposée </w:t>
            </w:r>
          </w:p>
        </w:tc>
        <w:tc>
          <w:tcPr>
            <w:tcW w:w="2946" w:type="dxa"/>
            <w:shd w:val="clear" w:color="auto" w:fill="auto"/>
            <w:vAlign w:val="center"/>
          </w:tcPr>
          <w:p w14:paraId="225E4A08" w14:textId="77777777" w:rsidR="006A54BD" w:rsidRDefault="00DD7B17">
            <w:pPr>
              <w:ind w:left="0" w:firstLine="0"/>
              <w:jc w:val="center"/>
              <w:rPr>
                <w:rFonts w:cstheme="minorHAnsi"/>
                <w:b/>
                <w:sz w:val="24"/>
                <w:szCs w:val="24"/>
                <w:lang w:val="en-GB"/>
              </w:rPr>
            </w:pPr>
            <w:r w:rsidRPr="00A54DA7">
              <w:rPr>
                <w:rFonts w:cstheme="minorHAnsi"/>
                <w:b/>
                <w:sz w:val="24"/>
                <w:szCs w:val="24"/>
                <w:lang w:val="en-GB"/>
              </w:rPr>
              <w:t>Conditions de participation</w:t>
            </w:r>
          </w:p>
        </w:tc>
      </w:tr>
      <w:tr w:rsidR="00274318" w:rsidRPr="00FC375A" w14:paraId="153BCFC0" w14:textId="77777777" w:rsidTr="00782BE6">
        <w:tc>
          <w:tcPr>
            <w:tcW w:w="1814" w:type="dxa"/>
            <w:shd w:val="clear" w:color="auto" w:fill="FBE4D5" w:themeFill="accent2" w:themeFillTint="33"/>
            <w:vAlign w:val="center"/>
          </w:tcPr>
          <w:p w14:paraId="51E43C02" w14:textId="77777777" w:rsidR="00274318" w:rsidRPr="00FD6047" w:rsidRDefault="00274318" w:rsidP="00FD6047">
            <w:pPr>
              <w:ind w:left="0" w:firstLine="0"/>
              <w:rPr>
                <w:rFonts w:cstheme="minorHAnsi"/>
                <w:lang w:val="pl-PL"/>
              </w:rPr>
            </w:pPr>
          </w:p>
        </w:tc>
        <w:tc>
          <w:tcPr>
            <w:tcW w:w="2127" w:type="dxa"/>
            <w:shd w:val="clear" w:color="auto" w:fill="FBE4D5" w:themeFill="accent2" w:themeFillTint="33"/>
          </w:tcPr>
          <w:p w14:paraId="3BDF018D" w14:textId="77777777" w:rsidR="00274318" w:rsidRPr="00FD6047" w:rsidRDefault="00274318" w:rsidP="00534998">
            <w:pPr>
              <w:ind w:left="0" w:firstLine="0"/>
              <w:jc w:val="left"/>
              <w:rPr>
                <w:rFonts w:cstheme="minorHAnsi"/>
                <w:lang w:val="pl-PL"/>
              </w:rPr>
            </w:pPr>
          </w:p>
        </w:tc>
        <w:tc>
          <w:tcPr>
            <w:tcW w:w="2835" w:type="dxa"/>
            <w:shd w:val="clear" w:color="auto" w:fill="FBE4D5" w:themeFill="accent2" w:themeFillTint="33"/>
          </w:tcPr>
          <w:p w14:paraId="754B5C7B" w14:textId="77777777" w:rsidR="00274318" w:rsidRPr="00FD6047" w:rsidRDefault="00274318" w:rsidP="00FD6047">
            <w:pPr>
              <w:ind w:left="0" w:firstLine="0"/>
              <w:jc w:val="left"/>
              <w:rPr>
                <w:rFonts w:cstheme="minorHAnsi"/>
                <w:lang w:val="en-GB"/>
              </w:rPr>
            </w:pPr>
          </w:p>
        </w:tc>
        <w:tc>
          <w:tcPr>
            <w:tcW w:w="5245" w:type="dxa"/>
            <w:shd w:val="clear" w:color="auto" w:fill="FBE4D5" w:themeFill="accent2" w:themeFillTint="33"/>
          </w:tcPr>
          <w:p w14:paraId="6727C7DA" w14:textId="77777777" w:rsidR="00274318" w:rsidRPr="00FD6047" w:rsidRDefault="00274318" w:rsidP="00FD6047">
            <w:pPr>
              <w:ind w:left="0" w:firstLine="0"/>
              <w:jc w:val="left"/>
              <w:rPr>
                <w:rFonts w:cstheme="minorHAnsi"/>
                <w:b/>
                <w:lang w:val="en-GB"/>
              </w:rPr>
            </w:pPr>
          </w:p>
        </w:tc>
        <w:tc>
          <w:tcPr>
            <w:tcW w:w="2946" w:type="dxa"/>
            <w:shd w:val="clear" w:color="auto" w:fill="FBE4D5" w:themeFill="accent2" w:themeFillTint="33"/>
          </w:tcPr>
          <w:p w14:paraId="7C2AE90F" w14:textId="77777777" w:rsidR="00274318" w:rsidRPr="00FD6047" w:rsidRDefault="00274318" w:rsidP="00FD6047">
            <w:pPr>
              <w:ind w:left="0" w:firstLine="0"/>
              <w:jc w:val="left"/>
              <w:rPr>
                <w:rFonts w:cstheme="minorHAnsi"/>
                <w:lang w:val="en-GB"/>
              </w:rPr>
            </w:pPr>
          </w:p>
        </w:tc>
      </w:tr>
      <w:tr w:rsidR="00FD6047" w:rsidRPr="00FD6047" w14:paraId="2399A176" w14:textId="77777777" w:rsidTr="00782BE6">
        <w:tc>
          <w:tcPr>
            <w:tcW w:w="1814" w:type="dxa"/>
            <w:shd w:val="clear" w:color="auto" w:fill="FBE4D5" w:themeFill="accent2" w:themeFillTint="33"/>
          </w:tcPr>
          <w:p w14:paraId="329DB06C"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6685F77F"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3C74C24A"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664E7416"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6AC85CB6" w14:textId="77777777" w:rsidR="00FD6047" w:rsidRPr="00FD6047" w:rsidRDefault="00FD6047" w:rsidP="00534998">
            <w:pPr>
              <w:ind w:left="0" w:firstLine="0"/>
              <w:jc w:val="left"/>
              <w:rPr>
                <w:rFonts w:cstheme="minorHAnsi"/>
                <w:lang w:val="en-GB"/>
              </w:rPr>
            </w:pPr>
          </w:p>
        </w:tc>
      </w:tr>
      <w:tr w:rsidR="00FD6047" w:rsidRPr="00FD6047" w14:paraId="55281F34" w14:textId="77777777" w:rsidTr="00782BE6">
        <w:tc>
          <w:tcPr>
            <w:tcW w:w="1814" w:type="dxa"/>
            <w:shd w:val="clear" w:color="auto" w:fill="FBE4D5" w:themeFill="accent2" w:themeFillTint="33"/>
          </w:tcPr>
          <w:p w14:paraId="57D402B5"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7B78C798"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638E1D5C"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5E093819"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22BA0395" w14:textId="77777777" w:rsidR="00FD6047" w:rsidRPr="00FD6047" w:rsidRDefault="00FD6047" w:rsidP="00534998">
            <w:pPr>
              <w:ind w:left="0" w:firstLine="0"/>
              <w:jc w:val="left"/>
              <w:rPr>
                <w:rFonts w:cstheme="minorHAnsi"/>
                <w:lang w:val="en-GB"/>
              </w:rPr>
            </w:pPr>
          </w:p>
        </w:tc>
      </w:tr>
      <w:tr w:rsidR="00FD6047" w:rsidRPr="00FD6047" w14:paraId="5C1546D2" w14:textId="77777777" w:rsidTr="00782BE6">
        <w:tc>
          <w:tcPr>
            <w:tcW w:w="1814" w:type="dxa"/>
            <w:shd w:val="clear" w:color="auto" w:fill="FBE4D5" w:themeFill="accent2" w:themeFillTint="33"/>
          </w:tcPr>
          <w:p w14:paraId="7F41F0F1"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1FC552B3"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70026E52"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284F4311"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03CC9FA6" w14:textId="77777777" w:rsidR="00FD6047" w:rsidRPr="00FD6047" w:rsidRDefault="00FD6047" w:rsidP="00534998">
            <w:pPr>
              <w:ind w:left="0" w:firstLine="0"/>
              <w:jc w:val="left"/>
              <w:rPr>
                <w:rFonts w:cstheme="minorHAnsi"/>
                <w:lang w:val="en-GB"/>
              </w:rPr>
            </w:pPr>
          </w:p>
        </w:tc>
      </w:tr>
      <w:tr w:rsidR="00FD6047" w:rsidRPr="00FD6047" w14:paraId="0E14E09F" w14:textId="77777777" w:rsidTr="00782BE6">
        <w:tc>
          <w:tcPr>
            <w:tcW w:w="1814" w:type="dxa"/>
            <w:shd w:val="clear" w:color="auto" w:fill="FBE4D5" w:themeFill="accent2" w:themeFillTint="33"/>
          </w:tcPr>
          <w:p w14:paraId="374AC3E0"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4A493D32"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76BD7250"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5CD76E62"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4FB2813D" w14:textId="77777777" w:rsidR="00FD6047" w:rsidRPr="00FD6047" w:rsidRDefault="00FD6047" w:rsidP="00534998">
            <w:pPr>
              <w:ind w:left="0" w:firstLine="0"/>
              <w:jc w:val="left"/>
              <w:rPr>
                <w:rFonts w:cstheme="minorHAnsi"/>
                <w:lang w:val="en-GB"/>
              </w:rPr>
            </w:pPr>
          </w:p>
        </w:tc>
      </w:tr>
      <w:tr w:rsidR="00FD6047" w:rsidRPr="00FD6047" w14:paraId="422720B8" w14:textId="77777777" w:rsidTr="00782BE6">
        <w:tc>
          <w:tcPr>
            <w:tcW w:w="1814" w:type="dxa"/>
            <w:shd w:val="clear" w:color="auto" w:fill="FBE4D5" w:themeFill="accent2" w:themeFillTint="33"/>
          </w:tcPr>
          <w:p w14:paraId="51F9F6F9"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7D8485AC"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600901CE"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54973272"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47772DDC" w14:textId="77777777" w:rsidR="00FD6047" w:rsidRPr="00FD6047" w:rsidRDefault="00FD6047" w:rsidP="00534998">
            <w:pPr>
              <w:ind w:left="0" w:firstLine="0"/>
              <w:jc w:val="left"/>
              <w:rPr>
                <w:rFonts w:cstheme="minorHAnsi"/>
                <w:lang w:val="en-GB"/>
              </w:rPr>
            </w:pPr>
          </w:p>
        </w:tc>
      </w:tr>
      <w:tr w:rsidR="00782BE6" w:rsidRPr="00FD6047" w14:paraId="262360DF" w14:textId="77777777" w:rsidTr="00782BE6">
        <w:tc>
          <w:tcPr>
            <w:tcW w:w="1814" w:type="dxa"/>
            <w:shd w:val="clear" w:color="auto" w:fill="FBE4D5" w:themeFill="accent2" w:themeFillTint="33"/>
          </w:tcPr>
          <w:p w14:paraId="721F1DD7" w14:textId="77777777" w:rsidR="00782BE6" w:rsidRPr="00FD6047" w:rsidRDefault="00782BE6" w:rsidP="00534998">
            <w:pPr>
              <w:ind w:left="0" w:firstLine="0"/>
              <w:rPr>
                <w:rFonts w:cstheme="minorHAnsi"/>
                <w:lang w:val="pl-PL"/>
              </w:rPr>
            </w:pPr>
          </w:p>
        </w:tc>
        <w:tc>
          <w:tcPr>
            <w:tcW w:w="2127" w:type="dxa"/>
            <w:shd w:val="clear" w:color="auto" w:fill="FBE4D5" w:themeFill="accent2" w:themeFillTint="33"/>
          </w:tcPr>
          <w:p w14:paraId="2EC8A9A2" w14:textId="77777777" w:rsidR="00782BE6" w:rsidRPr="00FD6047" w:rsidRDefault="00782BE6" w:rsidP="00534998">
            <w:pPr>
              <w:ind w:left="0" w:firstLine="0"/>
              <w:jc w:val="left"/>
              <w:rPr>
                <w:rFonts w:cstheme="minorHAnsi"/>
                <w:lang w:val="pl-PL"/>
              </w:rPr>
            </w:pPr>
          </w:p>
        </w:tc>
        <w:tc>
          <w:tcPr>
            <w:tcW w:w="2835" w:type="dxa"/>
            <w:shd w:val="clear" w:color="auto" w:fill="FBE4D5" w:themeFill="accent2" w:themeFillTint="33"/>
          </w:tcPr>
          <w:p w14:paraId="63206E50" w14:textId="77777777" w:rsidR="00782BE6" w:rsidRPr="00FD6047" w:rsidRDefault="00782BE6" w:rsidP="00534998">
            <w:pPr>
              <w:ind w:left="0" w:firstLine="0"/>
              <w:jc w:val="left"/>
              <w:rPr>
                <w:rFonts w:cstheme="minorHAnsi"/>
                <w:lang w:val="en-GB"/>
              </w:rPr>
            </w:pPr>
          </w:p>
        </w:tc>
        <w:tc>
          <w:tcPr>
            <w:tcW w:w="5245" w:type="dxa"/>
            <w:shd w:val="clear" w:color="auto" w:fill="FBE4D5" w:themeFill="accent2" w:themeFillTint="33"/>
          </w:tcPr>
          <w:p w14:paraId="6E34D152" w14:textId="77777777" w:rsidR="00782BE6" w:rsidRPr="00FD6047" w:rsidRDefault="00782BE6" w:rsidP="00534998">
            <w:pPr>
              <w:ind w:left="0" w:firstLine="0"/>
              <w:jc w:val="left"/>
              <w:rPr>
                <w:rFonts w:cstheme="minorHAnsi"/>
                <w:b/>
                <w:lang w:val="en-GB"/>
              </w:rPr>
            </w:pPr>
          </w:p>
        </w:tc>
        <w:tc>
          <w:tcPr>
            <w:tcW w:w="2946" w:type="dxa"/>
            <w:shd w:val="clear" w:color="auto" w:fill="FBE4D5" w:themeFill="accent2" w:themeFillTint="33"/>
          </w:tcPr>
          <w:p w14:paraId="7B4F23F5" w14:textId="77777777" w:rsidR="00782BE6" w:rsidRPr="00FD6047" w:rsidRDefault="00782BE6" w:rsidP="00534998">
            <w:pPr>
              <w:ind w:left="0" w:firstLine="0"/>
              <w:jc w:val="left"/>
              <w:rPr>
                <w:rFonts w:cstheme="minorHAnsi"/>
                <w:lang w:val="en-GB"/>
              </w:rPr>
            </w:pPr>
          </w:p>
        </w:tc>
      </w:tr>
      <w:tr w:rsidR="00782BE6" w:rsidRPr="00FD6047" w14:paraId="605582D5" w14:textId="77777777" w:rsidTr="00782BE6">
        <w:tc>
          <w:tcPr>
            <w:tcW w:w="1814" w:type="dxa"/>
            <w:shd w:val="clear" w:color="auto" w:fill="FBE4D5" w:themeFill="accent2" w:themeFillTint="33"/>
          </w:tcPr>
          <w:p w14:paraId="36481006" w14:textId="77777777" w:rsidR="00782BE6" w:rsidRPr="00FD6047" w:rsidRDefault="00782BE6" w:rsidP="00534998">
            <w:pPr>
              <w:ind w:left="0" w:firstLine="0"/>
              <w:rPr>
                <w:rFonts w:cstheme="minorHAnsi"/>
                <w:lang w:val="pl-PL"/>
              </w:rPr>
            </w:pPr>
          </w:p>
        </w:tc>
        <w:tc>
          <w:tcPr>
            <w:tcW w:w="2127" w:type="dxa"/>
            <w:shd w:val="clear" w:color="auto" w:fill="FBE4D5" w:themeFill="accent2" w:themeFillTint="33"/>
          </w:tcPr>
          <w:p w14:paraId="059B74D3" w14:textId="77777777" w:rsidR="00782BE6" w:rsidRPr="00FD6047" w:rsidRDefault="00782BE6" w:rsidP="00534998">
            <w:pPr>
              <w:ind w:left="0" w:firstLine="0"/>
              <w:jc w:val="left"/>
              <w:rPr>
                <w:rFonts w:cstheme="minorHAnsi"/>
                <w:lang w:val="pl-PL"/>
              </w:rPr>
            </w:pPr>
          </w:p>
        </w:tc>
        <w:tc>
          <w:tcPr>
            <w:tcW w:w="2835" w:type="dxa"/>
            <w:shd w:val="clear" w:color="auto" w:fill="FBE4D5" w:themeFill="accent2" w:themeFillTint="33"/>
          </w:tcPr>
          <w:p w14:paraId="37DD706F" w14:textId="77777777" w:rsidR="00782BE6" w:rsidRPr="00FD6047" w:rsidRDefault="00782BE6" w:rsidP="00534998">
            <w:pPr>
              <w:ind w:left="0" w:firstLine="0"/>
              <w:jc w:val="left"/>
              <w:rPr>
                <w:rFonts w:cstheme="minorHAnsi"/>
                <w:lang w:val="en-GB"/>
              </w:rPr>
            </w:pPr>
          </w:p>
        </w:tc>
        <w:tc>
          <w:tcPr>
            <w:tcW w:w="5245" w:type="dxa"/>
            <w:shd w:val="clear" w:color="auto" w:fill="FBE4D5" w:themeFill="accent2" w:themeFillTint="33"/>
          </w:tcPr>
          <w:p w14:paraId="452F2B7D" w14:textId="77777777" w:rsidR="00782BE6" w:rsidRPr="00FD6047" w:rsidRDefault="00782BE6" w:rsidP="00534998">
            <w:pPr>
              <w:ind w:left="0" w:firstLine="0"/>
              <w:jc w:val="left"/>
              <w:rPr>
                <w:rFonts w:cstheme="minorHAnsi"/>
                <w:b/>
                <w:lang w:val="en-GB"/>
              </w:rPr>
            </w:pPr>
          </w:p>
        </w:tc>
        <w:tc>
          <w:tcPr>
            <w:tcW w:w="2946" w:type="dxa"/>
            <w:shd w:val="clear" w:color="auto" w:fill="FBE4D5" w:themeFill="accent2" w:themeFillTint="33"/>
          </w:tcPr>
          <w:p w14:paraId="3DA43A18" w14:textId="77777777" w:rsidR="00782BE6" w:rsidRPr="00FD6047" w:rsidRDefault="00782BE6" w:rsidP="00534998">
            <w:pPr>
              <w:ind w:left="0" w:firstLine="0"/>
              <w:jc w:val="left"/>
              <w:rPr>
                <w:rFonts w:cstheme="minorHAnsi"/>
                <w:lang w:val="en-GB"/>
              </w:rPr>
            </w:pPr>
          </w:p>
        </w:tc>
      </w:tr>
    </w:tbl>
    <w:p w14:paraId="4B891698" w14:textId="77777777" w:rsidR="00274318" w:rsidRDefault="00274318" w:rsidP="00672829">
      <w:pPr>
        <w:spacing w:before="0"/>
        <w:rPr>
          <w:lang w:val="pl-PL"/>
        </w:rPr>
      </w:pPr>
    </w:p>
    <w:p w14:paraId="6534B0AA" w14:textId="77777777" w:rsidR="00934919" w:rsidRDefault="00934919">
      <w:pPr>
        <w:spacing w:after="119"/>
        <w:rPr>
          <w:lang w:val="pl-PL"/>
        </w:rPr>
      </w:pPr>
      <w:r>
        <w:rPr>
          <w:lang w:val="pl-PL"/>
        </w:rPr>
        <w:br w:type="page"/>
      </w:r>
    </w:p>
    <w:p w14:paraId="316A55BB" w14:textId="77777777" w:rsidR="00782BE6" w:rsidRDefault="00782BE6" w:rsidP="00672829">
      <w:pPr>
        <w:spacing w:before="0"/>
        <w:rPr>
          <w:lang w:val="pl-PL"/>
        </w:rPr>
      </w:pPr>
    </w:p>
    <w:p w14:paraId="5767B6F5" w14:textId="66AA07CB" w:rsidR="006A54BD" w:rsidRDefault="009F4A5C">
      <w:pPr>
        <w:ind w:left="0" w:firstLine="0"/>
        <w:jc w:val="center"/>
        <w:rPr>
          <w:rFonts w:cstheme="minorHAnsi"/>
          <w:b/>
          <w:bCs/>
          <w:color w:val="1F3864" w:themeColor="accent1" w:themeShade="80"/>
          <w:sz w:val="32"/>
          <w:szCs w:val="32"/>
          <w:lang w:val="en-GB"/>
        </w:rPr>
      </w:pPr>
      <w:r>
        <w:rPr>
          <w:rFonts w:cstheme="minorHAnsi"/>
          <w:b/>
          <w:bCs/>
          <w:color w:val="1F3864" w:themeColor="accent1" w:themeShade="80"/>
          <w:sz w:val="32"/>
          <w:szCs w:val="32"/>
          <w:lang w:val="en-GB"/>
        </w:rPr>
        <w:t>SCHÉMA</w:t>
      </w:r>
      <w:r w:rsidR="00DD7B17" w:rsidRPr="004F0DD6">
        <w:rPr>
          <w:rFonts w:cstheme="minorHAnsi"/>
          <w:b/>
          <w:bCs/>
          <w:color w:val="1F3864" w:themeColor="accent1" w:themeShade="80"/>
          <w:sz w:val="32"/>
          <w:szCs w:val="32"/>
          <w:lang w:val="en-GB"/>
        </w:rPr>
        <w:t xml:space="preserve"> PÉDAGOGIQUE</w:t>
      </w:r>
    </w:p>
    <w:p w14:paraId="534EE6A8" w14:textId="562ABA7B" w:rsidR="006A54BD" w:rsidRPr="000020D1" w:rsidRDefault="00DD7B17" w:rsidP="009F4A5C">
      <w:pPr>
        <w:spacing w:before="0"/>
        <w:ind w:left="0" w:firstLine="0"/>
        <w:jc w:val="center"/>
        <w:rPr>
          <w:rFonts w:cstheme="minorHAnsi"/>
          <w:b/>
          <w:bCs/>
          <w:color w:val="1F3864" w:themeColor="accent1" w:themeShade="80"/>
          <w:sz w:val="28"/>
          <w:szCs w:val="28"/>
        </w:rPr>
      </w:pPr>
      <w:r w:rsidRPr="000020D1">
        <w:rPr>
          <w:rFonts w:cstheme="minorHAnsi"/>
          <w:b/>
          <w:bCs/>
          <w:color w:val="1F3864" w:themeColor="accent1" w:themeShade="80"/>
          <w:sz w:val="28"/>
          <w:szCs w:val="28"/>
        </w:rPr>
        <w:t>(</w:t>
      </w:r>
      <w:r w:rsidR="009F4A5C">
        <w:rPr>
          <w:rFonts w:cstheme="minorHAnsi"/>
          <w:b/>
          <w:bCs/>
          <w:color w:val="1F3864" w:themeColor="accent1" w:themeShade="80"/>
          <w:sz w:val="28"/>
          <w:szCs w:val="28"/>
        </w:rPr>
        <w:t>Exemple</w:t>
      </w:r>
      <w:r w:rsidRPr="000020D1">
        <w:rPr>
          <w:rFonts w:cstheme="minorHAnsi"/>
          <w:b/>
          <w:bCs/>
          <w:color w:val="1F3864" w:themeColor="accent1" w:themeShade="80"/>
          <w:sz w:val="28"/>
          <w:szCs w:val="28"/>
        </w:rPr>
        <w:t>)</w:t>
      </w:r>
    </w:p>
    <w:p w14:paraId="14F3A4E8" w14:textId="77777777" w:rsidR="00274318" w:rsidRPr="002F2DA3" w:rsidRDefault="00274318" w:rsidP="004F0DD6">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106"/>
        <w:gridCol w:w="1134"/>
        <w:gridCol w:w="3402"/>
        <w:gridCol w:w="6379"/>
        <w:gridCol w:w="2946"/>
      </w:tblGrid>
      <w:tr w:rsidR="00672829" w:rsidRPr="00A54DA7" w14:paraId="3DA532AB" w14:textId="77777777" w:rsidTr="00534998">
        <w:trPr>
          <w:trHeight w:val="338"/>
        </w:trPr>
        <w:tc>
          <w:tcPr>
            <w:tcW w:w="1106" w:type="dxa"/>
            <w:shd w:val="clear" w:color="auto" w:fill="auto"/>
            <w:vAlign w:val="center"/>
          </w:tcPr>
          <w:p w14:paraId="620A2502" w14:textId="1B409C55" w:rsidR="006A54BD" w:rsidRDefault="009F4A5C">
            <w:pPr>
              <w:ind w:left="0" w:firstLine="0"/>
              <w:jc w:val="center"/>
              <w:rPr>
                <w:rFonts w:cstheme="minorHAnsi"/>
                <w:b/>
                <w:sz w:val="24"/>
                <w:szCs w:val="24"/>
                <w:lang w:val="en-GB"/>
              </w:rPr>
            </w:pPr>
            <w:r>
              <w:rPr>
                <w:rFonts w:cstheme="minorHAnsi"/>
                <w:b/>
                <w:sz w:val="24"/>
                <w:szCs w:val="24"/>
                <w:lang w:val="en-GB"/>
              </w:rPr>
              <w:t>Étape</w:t>
            </w:r>
          </w:p>
        </w:tc>
        <w:tc>
          <w:tcPr>
            <w:tcW w:w="1134" w:type="dxa"/>
            <w:shd w:val="clear" w:color="auto" w:fill="auto"/>
            <w:vAlign w:val="center"/>
          </w:tcPr>
          <w:p w14:paraId="74D56758" w14:textId="35502EFA" w:rsidR="006A54BD" w:rsidRDefault="009F4A5C">
            <w:pPr>
              <w:ind w:left="0" w:firstLine="0"/>
              <w:jc w:val="center"/>
              <w:rPr>
                <w:rFonts w:cstheme="minorHAnsi"/>
                <w:b/>
                <w:sz w:val="24"/>
                <w:szCs w:val="24"/>
                <w:lang w:val="en-GB"/>
              </w:rPr>
            </w:pPr>
            <w:r>
              <w:rPr>
                <w:rFonts w:cstheme="minorHAnsi"/>
                <w:b/>
                <w:sz w:val="24"/>
                <w:szCs w:val="24"/>
                <w:lang w:val="en-GB"/>
              </w:rPr>
              <w:t>Durée</w:t>
            </w:r>
          </w:p>
        </w:tc>
        <w:tc>
          <w:tcPr>
            <w:tcW w:w="3402" w:type="dxa"/>
            <w:shd w:val="clear" w:color="auto" w:fill="auto"/>
            <w:vAlign w:val="center"/>
          </w:tcPr>
          <w:p w14:paraId="39EA9AB9" w14:textId="221FE0C8" w:rsidR="006A54BD" w:rsidRDefault="00DD7B17">
            <w:pPr>
              <w:ind w:left="0" w:firstLine="0"/>
              <w:jc w:val="center"/>
              <w:rPr>
                <w:rFonts w:cstheme="minorHAnsi"/>
                <w:b/>
                <w:sz w:val="24"/>
                <w:szCs w:val="24"/>
                <w:lang w:val="en-GB"/>
              </w:rPr>
            </w:pPr>
            <w:r w:rsidRPr="00EE2325">
              <w:rPr>
                <w:rFonts w:cstheme="minorHAnsi"/>
                <w:b/>
                <w:sz w:val="24"/>
                <w:szCs w:val="24"/>
                <w:lang w:val="en-GB"/>
              </w:rPr>
              <w:t>Lieu</w:t>
            </w:r>
          </w:p>
        </w:tc>
        <w:tc>
          <w:tcPr>
            <w:tcW w:w="6379" w:type="dxa"/>
            <w:shd w:val="clear" w:color="auto" w:fill="auto"/>
            <w:vAlign w:val="center"/>
          </w:tcPr>
          <w:p w14:paraId="783E7981" w14:textId="77777777" w:rsidR="006A54BD" w:rsidRPr="000020D1" w:rsidRDefault="00DD7B17">
            <w:pPr>
              <w:ind w:left="0" w:firstLine="0"/>
              <w:jc w:val="center"/>
              <w:rPr>
                <w:rFonts w:cstheme="minorHAnsi"/>
                <w:b/>
                <w:sz w:val="24"/>
                <w:szCs w:val="24"/>
              </w:rPr>
            </w:pPr>
            <w:r w:rsidRPr="000020D1">
              <w:rPr>
                <w:rFonts w:cstheme="minorHAnsi"/>
                <w:b/>
                <w:sz w:val="24"/>
                <w:szCs w:val="24"/>
              </w:rPr>
              <w:t>Processus d'enseignement et d'apprentissage</w:t>
            </w:r>
          </w:p>
          <w:p w14:paraId="0FC842F3" w14:textId="77777777" w:rsidR="006A54BD" w:rsidRPr="000020D1" w:rsidRDefault="00DD7B17">
            <w:pPr>
              <w:ind w:left="0" w:firstLine="0"/>
              <w:jc w:val="center"/>
              <w:rPr>
                <w:rFonts w:cstheme="minorHAnsi"/>
                <w:b/>
                <w:sz w:val="24"/>
                <w:szCs w:val="24"/>
              </w:rPr>
            </w:pPr>
            <w:r w:rsidRPr="000020D1">
              <w:rPr>
                <w:rFonts w:cstheme="minorHAnsi"/>
                <w:b/>
                <w:sz w:val="24"/>
                <w:szCs w:val="24"/>
              </w:rPr>
              <w:t>(</w:t>
            </w:r>
            <w:r w:rsidR="004F0DD6" w:rsidRPr="000020D1">
              <w:rPr>
                <w:rFonts w:cstheme="minorHAnsi"/>
                <w:b/>
                <w:sz w:val="24"/>
                <w:szCs w:val="24"/>
              </w:rPr>
              <w:t>Veuillez SÉLECTIONNER dans la partie 2 ce qui est ESSENTIEL et REALISTIQUE pour vous</w:t>
            </w:r>
            <w:r w:rsidR="00C161CC" w:rsidRPr="000020D1">
              <w:rPr>
                <w:rFonts w:cstheme="minorHAnsi"/>
                <w:b/>
                <w:sz w:val="24"/>
                <w:szCs w:val="24"/>
              </w:rPr>
              <w:t>)</w:t>
            </w:r>
          </w:p>
          <w:p w14:paraId="10BD2C23" w14:textId="77777777" w:rsidR="006A54BD" w:rsidRPr="000020D1" w:rsidRDefault="00DD7B17">
            <w:pPr>
              <w:ind w:left="0" w:firstLine="0"/>
              <w:jc w:val="center"/>
              <w:rPr>
                <w:rFonts w:cstheme="minorHAnsi"/>
                <w:bCs/>
              </w:rPr>
            </w:pPr>
            <w:r w:rsidRPr="000020D1">
              <w:rPr>
                <w:rFonts w:cstheme="minorHAnsi"/>
                <w:bCs/>
              </w:rPr>
              <w:t>Note : Les objectifs déjà mentionnés ci-dessous sont obligatoires</w:t>
            </w:r>
          </w:p>
        </w:tc>
        <w:tc>
          <w:tcPr>
            <w:tcW w:w="2946" w:type="dxa"/>
            <w:shd w:val="clear" w:color="auto" w:fill="auto"/>
            <w:vAlign w:val="center"/>
          </w:tcPr>
          <w:p w14:paraId="4452F59C" w14:textId="7B524FA3" w:rsidR="006A54BD" w:rsidRDefault="009F4A5C">
            <w:pPr>
              <w:ind w:left="0" w:firstLine="0"/>
              <w:jc w:val="center"/>
              <w:rPr>
                <w:rFonts w:cstheme="minorHAnsi"/>
                <w:b/>
                <w:sz w:val="24"/>
                <w:szCs w:val="24"/>
                <w:lang w:val="en-GB"/>
              </w:rPr>
            </w:pPr>
            <w:r>
              <w:rPr>
                <w:rFonts w:cstheme="minorHAnsi"/>
                <w:b/>
                <w:sz w:val="24"/>
                <w:szCs w:val="24"/>
                <w:lang w:val="en-GB"/>
              </w:rPr>
              <w:t>Observations</w:t>
            </w:r>
          </w:p>
        </w:tc>
      </w:tr>
      <w:tr w:rsidR="00672829" w:rsidRPr="00FC375A" w14:paraId="704432DE" w14:textId="77777777" w:rsidTr="00534998">
        <w:tc>
          <w:tcPr>
            <w:tcW w:w="1106" w:type="dxa"/>
            <w:shd w:val="clear" w:color="auto" w:fill="B4C6E7" w:themeFill="accent1" w:themeFillTint="66"/>
            <w:vAlign w:val="center"/>
          </w:tcPr>
          <w:p w14:paraId="0595B187" w14:textId="77777777" w:rsidR="006A54BD" w:rsidRDefault="00DD7B17">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5AC82EA1" w14:textId="77777777" w:rsidR="00A54DA7" w:rsidRDefault="00A54DA7" w:rsidP="00534998">
            <w:pPr>
              <w:ind w:left="0" w:firstLine="0"/>
              <w:jc w:val="left"/>
              <w:rPr>
                <w:rFonts w:cstheme="minorHAnsi"/>
                <w:sz w:val="20"/>
                <w:szCs w:val="20"/>
                <w:lang w:val="pl-PL"/>
              </w:rPr>
            </w:pPr>
          </w:p>
          <w:p w14:paraId="4CB1C53B" w14:textId="77777777" w:rsidR="006A54BD" w:rsidRDefault="00DD7B17">
            <w:pPr>
              <w:ind w:left="0" w:firstLine="0"/>
              <w:jc w:val="left"/>
              <w:rPr>
                <w:rFonts w:cstheme="minorHAnsi"/>
                <w:sz w:val="20"/>
                <w:szCs w:val="20"/>
                <w:lang w:val="pl-PL"/>
              </w:rPr>
            </w:pPr>
            <w:r w:rsidRPr="00FC375A">
              <w:rPr>
                <w:rFonts w:cstheme="minorHAnsi"/>
                <w:sz w:val="20"/>
                <w:szCs w:val="20"/>
                <w:lang w:val="pl-PL"/>
              </w:rPr>
              <w:t>Une session de deux jours en face à face</w:t>
            </w:r>
          </w:p>
          <w:p w14:paraId="5AE8541B" w14:textId="77777777" w:rsidR="006A54BD" w:rsidRDefault="00DD7B17">
            <w:pPr>
              <w:ind w:left="0" w:firstLine="0"/>
              <w:jc w:val="left"/>
              <w:rPr>
                <w:rFonts w:cstheme="minorHAnsi"/>
                <w:sz w:val="20"/>
                <w:szCs w:val="20"/>
                <w:highlight w:val="yellow"/>
                <w:lang w:val="pl-PL"/>
              </w:rPr>
            </w:pPr>
            <w:r w:rsidRPr="0033501D">
              <w:rPr>
                <w:rFonts w:cstheme="minorHAnsi"/>
                <w:sz w:val="20"/>
                <w:szCs w:val="20"/>
                <w:highlight w:val="yellow"/>
                <w:lang w:val="pl-PL"/>
              </w:rPr>
              <w:t>De .....</w:t>
            </w:r>
          </w:p>
          <w:p w14:paraId="1DEF6A53" w14:textId="77777777" w:rsidR="006A54BD" w:rsidRDefault="00DD7B17">
            <w:pPr>
              <w:ind w:left="0" w:firstLine="0"/>
              <w:jc w:val="left"/>
              <w:rPr>
                <w:rFonts w:cstheme="minorHAnsi"/>
                <w:sz w:val="20"/>
                <w:szCs w:val="20"/>
                <w:lang w:val="pl-PL"/>
              </w:rPr>
            </w:pPr>
            <w:r w:rsidRPr="0033501D">
              <w:rPr>
                <w:rFonts w:cstheme="minorHAnsi"/>
                <w:sz w:val="20"/>
                <w:szCs w:val="20"/>
                <w:highlight w:val="yellow"/>
                <w:lang w:val="pl-PL"/>
              </w:rPr>
              <w:t>A ......</w:t>
            </w:r>
          </w:p>
          <w:p w14:paraId="04CEB5D1" w14:textId="77777777" w:rsidR="00672829" w:rsidRPr="00FC375A" w:rsidRDefault="00672829" w:rsidP="00534998">
            <w:pPr>
              <w:ind w:left="0" w:firstLine="0"/>
              <w:jc w:val="left"/>
              <w:rPr>
                <w:rFonts w:cstheme="minorHAnsi"/>
                <w:sz w:val="20"/>
                <w:szCs w:val="20"/>
                <w:lang w:val="pl-PL"/>
              </w:rPr>
            </w:pPr>
          </w:p>
          <w:p w14:paraId="0921C73B" w14:textId="77777777" w:rsidR="00672829" w:rsidRPr="00FC375A" w:rsidRDefault="00672829" w:rsidP="00534998">
            <w:pPr>
              <w:ind w:left="0" w:firstLine="0"/>
              <w:jc w:val="left"/>
              <w:rPr>
                <w:rFonts w:cstheme="minorHAnsi"/>
                <w:sz w:val="20"/>
                <w:szCs w:val="20"/>
                <w:lang w:val="pl-PL"/>
              </w:rPr>
            </w:pPr>
          </w:p>
        </w:tc>
        <w:tc>
          <w:tcPr>
            <w:tcW w:w="3402" w:type="dxa"/>
            <w:shd w:val="clear" w:color="auto" w:fill="B4C6E7" w:themeFill="accent1" w:themeFillTint="66"/>
          </w:tcPr>
          <w:p w14:paraId="6FE4CDAA" w14:textId="77777777" w:rsidR="00672829" w:rsidRPr="000020D1" w:rsidRDefault="00672829" w:rsidP="00302921">
            <w:pPr>
              <w:jc w:val="left"/>
              <w:rPr>
                <w:rFonts w:cstheme="minorHAnsi"/>
                <w:sz w:val="20"/>
                <w:szCs w:val="20"/>
              </w:rPr>
            </w:pPr>
          </w:p>
          <w:p w14:paraId="37B2EB8B" w14:textId="77777777" w:rsidR="006A54BD" w:rsidRPr="000020D1" w:rsidRDefault="00DD7B17">
            <w:pPr>
              <w:jc w:val="left"/>
              <w:rPr>
                <w:rFonts w:cstheme="minorHAnsi"/>
                <w:sz w:val="20"/>
                <w:szCs w:val="20"/>
              </w:rPr>
            </w:pPr>
            <w:r w:rsidRPr="000020D1">
              <w:rPr>
                <w:rFonts w:cstheme="minorHAnsi"/>
                <w:sz w:val="20"/>
                <w:szCs w:val="20"/>
              </w:rPr>
              <w:t xml:space="preserve">Nom, </w:t>
            </w:r>
            <w:r w:rsidR="00302921" w:rsidRPr="000020D1">
              <w:rPr>
                <w:rFonts w:cstheme="minorHAnsi"/>
                <w:sz w:val="20"/>
                <w:szCs w:val="20"/>
              </w:rPr>
              <w:t>lieu et adresse :</w:t>
            </w:r>
          </w:p>
          <w:p w14:paraId="660305D7" w14:textId="77777777" w:rsidR="006A54BD" w:rsidRPr="000020D1" w:rsidRDefault="00DD7B17">
            <w:pPr>
              <w:jc w:val="left"/>
              <w:rPr>
                <w:rFonts w:cstheme="minorHAnsi"/>
                <w:sz w:val="20"/>
                <w:szCs w:val="20"/>
              </w:rPr>
            </w:pPr>
            <w:r w:rsidRPr="000020D1">
              <w:rPr>
                <w:rFonts w:cstheme="minorHAnsi"/>
                <w:sz w:val="20"/>
                <w:szCs w:val="20"/>
              </w:rPr>
              <w:t>..................................................</w:t>
            </w:r>
          </w:p>
          <w:p w14:paraId="1D03FAD9" w14:textId="77777777" w:rsidR="006A54BD" w:rsidRPr="000020D1" w:rsidRDefault="00DD7B17">
            <w:pPr>
              <w:jc w:val="left"/>
              <w:rPr>
                <w:rFonts w:cstheme="minorHAnsi"/>
                <w:sz w:val="20"/>
                <w:szCs w:val="20"/>
              </w:rPr>
            </w:pPr>
            <w:r w:rsidRPr="000020D1">
              <w:rPr>
                <w:rFonts w:cstheme="minorHAnsi"/>
                <w:sz w:val="20"/>
                <w:szCs w:val="20"/>
              </w:rPr>
              <w:t>..................................................</w:t>
            </w:r>
          </w:p>
          <w:p w14:paraId="3CBB2655" w14:textId="77777777" w:rsidR="006A54BD" w:rsidRPr="000020D1" w:rsidRDefault="00DD7B17">
            <w:pPr>
              <w:jc w:val="left"/>
              <w:rPr>
                <w:rFonts w:cstheme="minorHAnsi"/>
                <w:sz w:val="20"/>
                <w:szCs w:val="20"/>
              </w:rPr>
            </w:pPr>
            <w:r w:rsidRPr="000020D1">
              <w:rPr>
                <w:rFonts w:cstheme="minorHAnsi"/>
                <w:sz w:val="20"/>
                <w:szCs w:val="20"/>
              </w:rPr>
              <w:t>.................................................</w:t>
            </w:r>
          </w:p>
          <w:p w14:paraId="72BA5A00" w14:textId="77777777" w:rsidR="00302921" w:rsidRPr="000020D1" w:rsidRDefault="00302921" w:rsidP="00302921">
            <w:pPr>
              <w:jc w:val="left"/>
              <w:rPr>
                <w:rFonts w:cstheme="minorHAnsi"/>
                <w:sz w:val="20"/>
                <w:szCs w:val="20"/>
              </w:rPr>
            </w:pPr>
          </w:p>
          <w:p w14:paraId="721BAB02" w14:textId="77777777" w:rsidR="006A54BD" w:rsidRPr="000020D1" w:rsidRDefault="00DD7B17">
            <w:pPr>
              <w:jc w:val="left"/>
              <w:rPr>
                <w:rFonts w:cstheme="minorHAnsi"/>
                <w:sz w:val="20"/>
                <w:szCs w:val="20"/>
              </w:rPr>
            </w:pPr>
            <w:r w:rsidRPr="000020D1">
              <w:rPr>
                <w:rFonts w:cstheme="minorHAnsi"/>
                <w:sz w:val="20"/>
                <w:szCs w:val="20"/>
              </w:rPr>
              <w:t>Nom(s) du (des) formateur(s) de formateurs</w:t>
            </w:r>
          </w:p>
          <w:p w14:paraId="2A7C530E" w14:textId="77777777" w:rsidR="006A54BD" w:rsidRPr="000020D1" w:rsidRDefault="00DD7B17">
            <w:pPr>
              <w:jc w:val="left"/>
              <w:rPr>
                <w:rFonts w:cstheme="minorHAnsi"/>
                <w:sz w:val="20"/>
                <w:szCs w:val="20"/>
              </w:rPr>
            </w:pPr>
            <w:proofErr w:type="gramStart"/>
            <w:r w:rsidRPr="000020D1">
              <w:rPr>
                <w:rFonts w:cstheme="minorHAnsi"/>
                <w:sz w:val="20"/>
                <w:szCs w:val="20"/>
              </w:rPr>
              <w:t>et</w:t>
            </w:r>
            <w:proofErr w:type="gramEnd"/>
            <w:r w:rsidRPr="000020D1">
              <w:rPr>
                <w:rFonts w:cstheme="minorHAnsi"/>
                <w:sz w:val="20"/>
                <w:szCs w:val="20"/>
              </w:rPr>
              <w:t xml:space="preserve"> leur(s) fonction(s) :</w:t>
            </w:r>
          </w:p>
          <w:p w14:paraId="7E8B0624" w14:textId="77777777" w:rsidR="006A54BD" w:rsidRPr="000020D1" w:rsidRDefault="00DD7B17">
            <w:pPr>
              <w:jc w:val="left"/>
              <w:rPr>
                <w:rFonts w:cstheme="minorHAnsi"/>
                <w:sz w:val="20"/>
                <w:szCs w:val="20"/>
              </w:rPr>
            </w:pPr>
            <w:r w:rsidRPr="000020D1">
              <w:rPr>
                <w:rFonts w:cstheme="minorHAnsi"/>
                <w:sz w:val="20"/>
                <w:szCs w:val="20"/>
              </w:rPr>
              <w:t>...................................</w:t>
            </w:r>
            <w:r w:rsidRPr="000020D1">
              <w:rPr>
                <w:rFonts w:cstheme="minorHAnsi"/>
                <w:sz w:val="20"/>
                <w:szCs w:val="20"/>
              </w:rPr>
              <w:t>...............</w:t>
            </w:r>
          </w:p>
          <w:p w14:paraId="36778CEA" w14:textId="77777777" w:rsidR="006A54BD" w:rsidRPr="000020D1" w:rsidRDefault="00DD7B17">
            <w:pPr>
              <w:jc w:val="left"/>
              <w:rPr>
                <w:rFonts w:cstheme="minorHAnsi"/>
                <w:sz w:val="20"/>
                <w:szCs w:val="20"/>
              </w:rPr>
            </w:pPr>
            <w:r w:rsidRPr="000020D1">
              <w:rPr>
                <w:rFonts w:cstheme="minorHAnsi"/>
                <w:sz w:val="20"/>
                <w:szCs w:val="20"/>
              </w:rPr>
              <w:t>..................................................</w:t>
            </w:r>
          </w:p>
          <w:p w14:paraId="2365ADF9" w14:textId="77777777" w:rsidR="006A54BD" w:rsidRPr="000020D1" w:rsidRDefault="00DD7B17">
            <w:pPr>
              <w:jc w:val="left"/>
              <w:rPr>
                <w:rFonts w:cstheme="minorHAnsi"/>
                <w:sz w:val="20"/>
                <w:szCs w:val="20"/>
              </w:rPr>
            </w:pPr>
            <w:r w:rsidRPr="000020D1">
              <w:rPr>
                <w:rFonts w:cstheme="minorHAnsi"/>
                <w:sz w:val="20"/>
                <w:szCs w:val="20"/>
              </w:rPr>
              <w:t>..................................................</w:t>
            </w:r>
          </w:p>
          <w:p w14:paraId="0ECFEF72" w14:textId="77777777" w:rsidR="00302921" w:rsidRPr="000020D1" w:rsidRDefault="00302921" w:rsidP="00302921">
            <w:pPr>
              <w:jc w:val="left"/>
              <w:rPr>
                <w:rFonts w:cstheme="minorHAnsi"/>
                <w:sz w:val="20"/>
                <w:szCs w:val="20"/>
              </w:rPr>
            </w:pPr>
          </w:p>
          <w:p w14:paraId="5A218E8D" w14:textId="77777777" w:rsidR="006A54BD" w:rsidRPr="000020D1" w:rsidRDefault="00DD7B17">
            <w:pPr>
              <w:jc w:val="left"/>
              <w:rPr>
                <w:rFonts w:cstheme="minorHAnsi"/>
                <w:sz w:val="20"/>
                <w:szCs w:val="20"/>
              </w:rPr>
            </w:pPr>
            <w:r w:rsidRPr="000020D1">
              <w:rPr>
                <w:rFonts w:cstheme="minorHAnsi"/>
                <w:sz w:val="20"/>
                <w:szCs w:val="20"/>
              </w:rPr>
              <w:t xml:space="preserve">Dispositions financières </w:t>
            </w:r>
            <w:r w:rsidR="00857DBB" w:rsidRPr="000020D1">
              <w:rPr>
                <w:rFonts w:cstheme="minorHAnsi"/>
                <w:sz w:val="20"/>
                <w:szCs w:val="20"/>
              </w:rPr>
              <w:t xml:space="preserve">(le cas échéant) </w:t>
            </w:r>
            <w:r w:rsidRPr="000020D1">
              <w:rPr>
                <w:rFonts w:cstheme="minorHAnsi"/>
                <w:sz w:val="20"/>
                <w:szCs w:val="20"/>
              </w:rPr>
              <w:t>:</w:t>
            </w:r>
          </w:p>
          <w:p w14:paraId="5466A285" w14:textId="77777777" w:rsidR="006A54BD" w:rsidRDefault="00DD7B17">
            <w:pPr>
              <w:jc w:val="left"/>
              <w:rPr>
                <w:rFonts w:cstheme="minorHAnsi"/>
                <w:sz w:val="20"/>
                <w:szCs w:val="20"/>
                <w:lang w:val="en-GB"/>
              </w:rPr>
            </w:pPr>
            <w:r>
              <w:rPr>
                <w:rFonts w:cstheme="minorHAnsi"/>
                <w:sz w:val="20"/>
                <w:szCs w:val="20"/>
                <w:lang w:val="en-GB"/>
              </w:rPr>
              <w:t>..................................................</w:t>
            </w:r>
          </w:p>
          <w:p w14:paraId="0075A65B" w14:textId="77777777" w:rsidR="006A54BD" w:rsidRDefault="00DD7B17">
            <w:p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3C7BA2F6" w14:textId="77777777" w:rsidR="006A54BD" w:rsidRDefault="00DD7B17">
            <w:pPr>
              <w:jc w:val="left"/>
              <w:rPr>
                <w:rFonts w:cstheme="minorHAnsi"/>
                <w:sz w:val="20"/>
                <w:szCs w:val="20"/>
                <w:lang w:val="en-GB"/>
              </w:rPr>
            </w:pPr>
            <w:r>
              <w:rPr>
                <w:rFonts w:cstheme="minorHAnsi"/>
                <w:sz w:val="20"/>
                <w:szCs w:val="20"/>
                <w:lang w:val="en-GB"/>
              </w:rPr>
              <w:t>..................................................</w:t>
            </w:r>
          </w:p>
        </w:tc>
        <w:tc>
          <w:tcPr>
            <w:tcW w:w="6379" w:type="dxa"/>
            <w:shd w:val="clear" w:color="auto" w:fill="B4C6E7" w:themeFill="accent1" w:themeFillTint="66"/>
          </w:tcPr>
          <w:p w14:paraId="6E279028" w14:textId="77777777" w:rsidR="00A54DA7" w:rsidRDefault="00A54DA7" w:rsidP="00EE2325">
            <w:pPr>
              <w:jc w:val="left"/>
              <w:rPr>
                <w:rFonts w:cstheme="minorHAnsi"/>
                <w:sz w:val="20"/>
                <w:szCs w:val="20"/>
                <w:lang w:val="en-GB"/>
              </w:rPr>
            </w:pPr>
          </w:p>
          <w:p w14:paraId="7ED23D32" w14:textId="77777777" w:rsidR="006A54BD" w:rsidRDefault="00EE2325">
            <w:pPr>
              <w:jc w:val="left"/>
              <w:rPr>
                <w:rFonts w:cstheme="minorHAnsi"/>
                <w:sz w:val="20"/>
                <w:szCs w:val="20"/>
                <w:lang w:val="en-GB"/>
              </w:rPr>
            </w:pPr>
            <w:r w:rsidRPr="00EE2325">
              <w:rPr>
                <w:rFonts w:cstheme="minorHAnsi"/>
                <w:sz w:val="20"/>
                <w:szCs w:val="20"/>
                <w:lang w:val="en-GB"/>
              </w:rPr>
              <w:t>Objectifs d'</w:t>
            </w:r>
            <w:r w:rsidR="00DD7B17">
              <w:rPr>
                <w:rFonts w:cstheme="minorHAnsi"/>
                <w:sz w:val="20"/>
                <w:szCs w:val="20"/>
                <w:lang w:val="en-GB"/>
              </w:rPr>
              <w:t>apprentissage :</w:t>
            </w:r>
          </w:p>
          <w:p w14:paraId="6282B24E" w14:textId="77777777" w:rsidR="006A54BD" w:rsidRPr="000020D1" w:rsidRDefault="00DD7B17">
            <w:pPr>
              <w:pStyle w:val="Paragraphedeliste"/>
              <w:numPr>
                <w:ilvl w:val="0"/>
                <w:numId w:val="21"/>
              </w:numPr>
              <w:jc w:val="left"/>
              <w:rPr>
                <w:rFonts w:cstheme="minorHAnsi"/>
                <w:sz w:val="20"/>
                <w:szCs w:val="20"/>
              </w:rPr>
            </w:pPr>
            <w:r w:rsidRPr="000020D1">
              <w:rPr>
                <w:rFonts w:cstheme="minorHAnsi"/>
                <w:sz w:val="20"/>
                <w:szCs w:val="20"/>
              </w:rPr>
              <w:t xml:space="preserve">Caractériser les problèmes spécifiques de l'encadrement intermédiaire (chefs de chantier et chefs d'équipe) sur les chantiers de rénovation. </w:t>
            </w:r>
          </w:p>
          <w:p w14:paraId="4AFF4003" w14:textId="311A621A" w:rsidR="006A54BD" w:rsidRPr="000020D1" w:rsidRDefault="00DD7B17">
            <w:pPr>
              <w:pStyle w:val="Paragraphedeliste"/>
              <w:numPr>
                <w:ilvl w:val="0"/>
                <w:numId w:val="21"/>
              </w:numPr>
              <w:jc w:val="left"/>
              <w:rPr>
                <w:rFonts w:cstheme="minorHAnsi"/>
                <w:sz w:val="20"/>
                <w:szCs w:val="20"/>
              </w:rPr>
            </w:pPr>
            <w:r w:rsidRPr="000020D1">
              <w:rPr>
                <w:rFonts w:cstheme="minorHAnsi"/>
                <w:sz w:val="20"/>
                <w:szCs w:val="20"/>
              </w:rPr>
              <w:t>Maîtriser les outils dida</w:t>
            </w:r>
            <w:r w:rsidRPr="000020D1">
              <w:rPr>
                <w:rFonts w:cstheme="minorHAnsi"/>
                <w:sz w:val="20"/>
                <w:szCs w:val="20"/>
              </w:rPr>
              <w:t xml:space="preserve">ctiques pour développer des sessions de formation spécifiques pour les </w:t>
            </w:r>
            <w:r w:rsidR="000020D1">
              <w:rPr>
                <w:rFonts w:cstheme="minorHAnsi"/>
                <w:sz w:val="20"/>
                <w:szCs w:val="20"/>
              </w:rPr>
              <w:t>chefs d’équipe</w:t>
            </w:r>
            <w:r w:rsidRPr="000020D1">
              <w:rPr>
                <w:rFonts w:cstheme="minorHAnsi"/>
                <w:sz w:val="20"/>
                <w:szCs w:val="20"/>
              </w:rPr>
              <w:t>/managers.</w:t>
            </w:r>
          </w:p>
          <w:p w14:paraId="3D479F96" w14:textId="77777777" w:rsidR="006A54BD" w:rsidRDefault="00DD7B17">
            <w:pPr>
              <w:pStyle w:val="Paragraphedeliste"/>
              <w:numPr>
                <w:ilvl w:val="0"/>
                <w:numId w:val="21"/>
              </w:numPr>
              <w:jc w:val="left"/>
              <w:rPr>
                <w:rFonts w:cstheme="minorHAnsi"/>
                <w:sz w:val="20"/>
                <w:szCs w:val="20"/>
                <w:lang w:val="en-GB"/>
              </w:rPr>
            </w:pPr>
            <w:r>
              <w:rPr>
                <w:rFonts w:cstheme="minorHAnsi"/>
                <w:sz w:val="20"/>
                <w:szCs w:val="20"/>
                <w:lang w:val="en-GB"/>
              </w:rPr>
              <w:t>.............................................................................................</w:t>
            </w:r>
          </w:p>
          <w:p w14:paraId="7FC217ED" w14:textId="77777777" w:rsidR="006A54BD" w:rsidRDefault="00DD7B17">
            <w:pPr>
              <w:pStyle w:val="Paragraphedeliste"/>
              <w:numPr>
                <w:ilvl w:val="0"/>
                <w:numId w:val="21"/>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541CE884" w14:textId="77777777" w:rsidR="006A54BD" w:rsidRDefault="00DD7B17">
            <w:pPr>
              <w:pStyle w:val="Paragraphedeliste"/>
              <w:numPr>
                <w:ilvl w:val="0"/>
                <w:numId w:val="21"/>
              </w:numPr>
              <w:jc w:val="left"/>
              <w:rPr>
                <w:rFonts w:cstheme="minorHAnsi"/>
                <w:sz w:val="20"/>
                <w:szCs w:val="20"/>
                <w:lang w:val="en-GB"/>
              </w:rPr>
            </w:pPr>
            <w:r>
              <w:rPr>
                <w:rFonts w:cstheme="minorHAnsi"/>
                <w:sz w:val="20"/>
                <w:szCs w:val="20"/>
                <w:lang w:val="en-GB"/>
              </w:rPr>
              <w:t>.............................................................................................</w:t>
            </w:r>
          </w:p>
          <w:p w14:paraId="7410EEE2" w14:textId="77777777" w:rsidR="00A54DA7" w:rsidRPr="00A169C1" w:rsidRDefault="00A54DA7" w:rsidP="00782BE6">
            <w:pPr>
              <w:pStyle w:val="Paragraphedeliste"/>
              <w:ind w:firstLine="0"/>
              <w:jc w:val="left"/>
              <w:rPr>
                <w:rFonts w:cstheme="minorHAnsi"/>
                <w:sz w:val="20"/>
                <w:szCs w:val="20"/>
                <w:lang w:val="en-GB"/>
              </w:rPr>
            </w:pPr>
          </w:p>
          <w:p w14:paraId="48A959A0" w14:textId="77777777" w:rsidR="006A54BD" w:rsidRPr="000020D1" w:rsidRDefault="00DD7B17">
            <w:pPr>
              <w:jc w:val="left"/>
              <w:rPr>
                <w:rFonts w:cstheme="minorHAnsi"/>
                <w:sz w:val="20"/>
                <w:szCs w:val="20"/>
              </w:rPr>
            </w:pPr>
            <w:r w:rsidRPr="000020D1">
              <w:rPr>
                <w:rFonts w:cstheme="minorHAnsi"/>
                <w:sz w:val="20"/>
                <w:szCs w:val="20"/>
              </w:rPr>
              <w:t xml:space="preserve">Contenus (en fonction des contextes nationaux spécifiques) </w:t>
            </w:r>
            <w:r w:rsidR="00A54DA7" w:rsidRPr="000020D1">
              <w:rPr>
                <w:rFonts w:cstheme="minorHAnsi"/>
                <w:sz w:val="20"/>
                <w:szCs w:val="20"/>
              </w:rPr>
              <w:t>:</w:t>
            </w:r>
          </w:p>
          <w:p w14:paraId="23E01CFA" w14:textId="77777777" w:rsidR="006A54BD" w:rsidRDefault="00DD7B17">
            <w:pPr>
              <w:pStyle w:val="Paragraphedeliste"/>
              <w:numPr>
                <w:ilvl w:val="0"/>
                <w:numId w:val="22"/>
              </w:numPr>
              <w:jc w:val="left"/>
              <w:rPr>
                <w:rFonts w:cstheme="minorHAnsi"/>
                <w:sz w:val="20"/>
                <w:szCs w:val="20"/>
                <w:lang w:val="en-GB"/>
              </w:rPr>
            </w:pPr>
            <w:r>
              <w:rPr>
                <w:rFonts w:cstheme="minorHAnsi"/>
                <w:sz w:val="20"/>
                <w:szCs w:val="20"/>
                <w:lang w:val="en-GB"/>
              </w:rPr>
              <w:t>.............................................................................................</w:t>
            </w:r>
          </w:p>
          <w:p w14:paraId="67C47218" w14:textId="77777777" w:rsidR="006A54BD" w:rsidRDefault="00DD7B17">
            <w:pPr>
              <w:pStyle w:val="Paragraphedeliste"/>
              <w:numPr>
                <w:ilvl w:val="0"/>
                <w:numId w:val="22"/>
              </w:numPr>
              <w:jc w:val="left"/>
              <w:rPr>
                <w:rFonts w:cstheme="minorHAnsi"/>
                <w:sz w:val="20"/>
                <w:szCs w:val="20"/>
                <w:lang w:val="en-GB"/>
              </w:rPr>
            </w:pPr>
            <w:r>
              <w:rPr>
                <w:rFonts w:cstheme="minorHAnsi"/>
                <w:sz w:val="20"/>
                <w:szCs w:val="20"/>
                <w:lang w:val="en-GB"/>
              </w:rPr>
              <w:t>.............................................................................................</w:t>
            </w:r>
          </w:p>
          <w:p w14:paraId="7659E34C" w14:textId="77777777" w:rsidR="006A54BD" w:rsidRDefault="00DD7B17">
            <w:pPr>
              <w:pStyle w:val="Paragraphedeliste"/>
              <w:numPr>
                <w:ilvl w:val="0"/>
                <w:numId w:val="22"/>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7171DFFB" w14:textId="77777777" w:rsidR="006A54BD" w:rsidRDefault="00DD7B17">
            <w:pPr>
              <w:pStyle w:val="Paragraphedeliste"/>
              <w:numPr>
                <w:ilvl w:val="0"/>
                <w:numId w:val="22"/>
              </w:numPr>
              <w:jc w:val="left"/>
              <w:rPr>
                <w:rFonts w:cstheme="minorHAnsi"/>
                <w:sz w:val="20"/>
                <w:szCs w:val="20"/>
                <w:lang w:val="en-GB"/>
              </w:rPr>
            </w:pPr>
            <w:r>
              <w:rPr>
                <w:rFonts w:cstheme="minorHAnsi"/>
                <w:sz w:val="20"/>
                <w:szCs w:val="20"/>
                <w:lang w:val="en-GB"/>
              </w:rPr>
              <w:t>.............................................................................................</w:t>
            </w:r>
          </w:p>
          <w:p w14:paraId="38AA8650" w14:textId="77777777" w:rsidR="006A54BD" w:rsidRDefault="00DD7B17">
            <w:pPr>
              <w:pStyle w:val="Paragraphedeliste"/>
              <w:numPr>
                <w:ilvl w:val="0"/>
                <w:numId w:val="22"/>
              </w:numPr>
              <w:jc w:val="left"/>
              <w:rPr>
                <w:rFonts w:cstheme="minorHAnsi"/>
                <w:sz w:val="20"/>
                <w:szCs w:val="20"/>
                <w:lang w:val="en-GB"/>
              </w:rPr>
            </w:pPr>
            <w:r>
              <w:rPr>
                <w:rFonts w:cstheme="minorHAnsi"/>
                <w:sz w:val="20"/>
                <w:szCs w:val="20"/>
                <w:lang w:val="en-GB"/>
              </w:rPr>
              <w:t>.............................................................................................</w:t>
            </w:r>
          </w:p>
          <w:p w14:paraId="00EF74B9" w14:textId="77777777" w:rsidR="00A54DA7" w:rsidRPr="00A169C1" w:rsidRDefault="00A54DA7" w:rsidP="00782BE6">
            <w:pPr>
              <w:pStyle w:val="Paragraphedeliste"/>
              <w:ind w:firstLine="0"/>
              <w:jc w:val="left"/>
              <w:rPr>
                <w:rFonts w:cstheme="minorHAnsi"/>
                <w:sz w:val="20"/>
                <w:szCs w:val="20"/>
                <w:lang w:val="en-GB"/>
              </w:rPr>
            </w:pPr>
          </w:p>
          <w:p w14:paraId="7D5D7F85" w14:textId="77777777" w:rsidR="006A54BD" w:rsidRDefault="00DD7B17">
            <w:pPr>
              <w:jc w:val="left"/>
              <w:rPr>
                <w:rFonts w:cstheme="minorHAnsi"/>
                <w:sz w:val="20"/>
                <w:szCs w:val="20"/>
                <w:lang w:val="en-GB"/>
              </w:rPr>
            </w:pPr>
            <w:r w:rsidRPr="00EE2325">
              <w:rPr>
                <w:rFonts w:cstheme="minorHAnsi"/>
                <w:sz w:val="20"/>
                <w:szCs w:val="20"/>
                <w:lang w:val="en-GB"/>
              </w:rPr>
              <w:t>Méthodes et outils d'enseignement/apprent</w:t>
            </w:r>
            <w:r w:rsidRPr="00EE2325">
              <w:rPr>
                <w:rFonts w:cstheme="minorHAnsi"/>
                <w:sz w:val="20"/>
                <w:szCs w:val="20"/>
                <w:lang w:val="en-GB"/>
              </w:rPr>
              <w:t>issage</w:t>
            </w:r>
          </w:p>
          <w:p w14:paraId="06F218DE" w14:textId="77777777" w:rsidR="006A54BD" w:rsidRDefault="00DD7B17">
            <w:pPr>
              <w:pStyle w:val="Paragraphedeliste"/>
              <w:numPr>
                <w:ilvl w:val="0"/>
                <w:numId w:val="23"/>
              </w:numPr>
              <w:jc w:val="left"/>
              <w:rPr>
                <w:rFonts w:cstheme="minorHAnsi"/>
                <w:sz w:val="20"/>
                <w:szCs w:val="20"/>
                <w:lang w:val="en-GB"/>
              </w:rPr>
            </w:pPr>
            <w:r>
              <w:rPr>
                <w:rFonts w:cstheme="minorHAnsi"/>
                <w:sz w:val="20"/>
                <w:szCs w:val="20"/>
                <w:lang w:val="en-GB"/>
              </w:rPr>
              <w:t>.............................................................................................</w:t>
            </w:r>
          </w:p>
          <w:p w14:paraId="10B0ABEE" w14:textId="77777777" w:rsidR="006A54BD" w:rsidRDefault="00DD7B17">
            <w:pPr>
              <w:pStyle w:val="Paragraphedeliste"/>
              <w:numPr>
                <w:ilvl w:val="0"/>
                <w:numId w:val="23"/>
              </w:numPr>
              <w:jc w:val="left"/>
              <w:rPr>
                <w:rFonts w:cstheme="minorHAnsi"/>
                <w:sz w:val="20"/>
                <w:szCs w:val="20"/>
                <w:lang w:val="en-GB"/>
              </w:rPr>
            </w:pPr>
            <w:r>
              <w:rPr>
                <w:rFonts w:cstheme="minorHAnsi"/>
                <w:sz w:val="20"/>
                <w:szCs w:val="20"/>
                <w:lang w:val="en-GB"/>
              </w:rPr>
              <w:t>.............................................................................................</w:t>
            </w:r>
          </w:p>
          <w:p w14:paraId="64C0948A" w14:textId="77777777" w:rsidR="006A54BD" w:rsidRDefault="00DD7B17">
            <w:pPr>
              <w:pStyle w:val="Paragraphedeliste"/>
              <w:numPr>
                <w:ilvl w:val="0"/>
                <w:numId w:val="23"/>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4B0F4C1F" w14:textId="77777777" w:rsidR="006A54BD" w:rsidRDefault="00DD7B17">
            <w:pPr>
              <w:pStyle w:val="Paragraphedeliste"/>
              <w:numPr>
                <w:ilvl w:val="0"/>
                <w:numId w:val="23"/>
              </w:numPr>
              <w:jc w:val="left"/>
              <w:rPr>
                <w:rFonts w:cstheme="minorHAnsi"/>
                <w:sz w:val="20"/>
                <w:szCs w:val="20"/>
                <w:lang w:val="en-GB"/>
              </w:rPr>
            </w:pPr>
            <w:r>
              <w:rPr>
                <w:rFonts w:cstheme="minorHAnsi"/>
                <w:sz w:val="20"/>
                <w:szCs w:val="20"/>
                <w:lang w:val="en-GB"/>
              </w:rPr>
              <w:t>.............................................................................................</w:t>
            </w:r>
          </w:p>
          <w:p w14:paraId="24E820DF" w14:textId="77777777" w:rsidR="00A54DA7" w:rsidRPr="00A169C1" w:rsidRDefault="00A54DA7" w:rsidP="00782BE6">
            <w:pPr>
              <w:pStyle w:val="Paragraphedeliste"/>
              <w:ind w:firstLine="0"/>
              <w:jc w:val="left"/>
              <w:rPr>
                <w:rFonts w:cstheme="minorHAnsi"/>
                <w:sz w:val="20"/>
                <w:szCs w:val="20"/>
                <w:lang w:val="en-GB"/>
              </w:rPr>
            </w:pPr>
          </w:p>
          <w:p w14:paraId="7841DC28" w14:textId="77777777" w:rsidR="00A54DA7" w:rsidRPr="00EE2325" w:rsidRDefault="00A54DA7" w:rsidP="00EE2325">
            <w:pPr>
              <w:jc w:val="left"/>
              <w:rPr>
                <w:rFonts w:cstheme="minorHAnsi"/>
                <w:b/>
                <w:sz w:val="20"/>
                <w:szCs w:val="20"/>
                <w:lang w:val="en-GB"/>
              </w:rPr>
            </w:pPr>
          </w:p>
        </w:tc>
        <w:tc>
          <w:tcPr>
            <w:tcW w:w="2946" w:type="dxa"/>
            <w:shd w:val="clear" w:color="auto" w:fill="B4C6E7" w:themeFill="accent1" w:themeFillTint="66"/>
          </w:tcPr>
          <w:p w14:paraId="11A7DFDF" w14:textId="77777777" w:rsidR="00672829" w:rsidRPr="00A169C1" w:rsidRDefault="00672829" w:rsidP="00A169C1">
            <w:pPr>
              <w:ind w:left="0" w:firstLine="0"/>
              <w:jc w:val="left"/>
              <w:rPr>
                <w:rFonts w:cstheme="minorHAnsi"/>
                <w:sz w:val="20"/>
                <w:szCs w:val="20"/>
                <w:lang w:val="en-GB"/>
              </w:rPr>
            </w:pPr>
            <w:r w:rsidRPr="00A169C1">
              <w:rPr>
                <w:rFonts w:cstheme="minorHAnsi"/>
                <w:sz w:val="20"/>
                <w:szCs w:val="20"/>
                <w:lang w:val="en-GB"/>
              </w:rPr>
              <w:t xml:space="preserve"> </w:t>
            </w:r>
          </w:p>
        </w:tc>
      </w:tr>
    </w:tbl>
    <w:p w14:paraId="03606C15" w14:textId="77777777" w:rsidR="00672829" w:rsidRDefault="00672829" w:rsidP="00672829">
      <w:pPr>
        <w:rPr>
          <w:lang w:val="en-GB"/>
        </w:rPr>
      </w:pPr>
      <w:r w:rsidRPr="008374C6">
        <w:rPr>
          <w:lang w:val="en-GB"/>
        </w:rPr>
        <w:br w:type="page"/>
      </w:r>
    </w:p>
    <w:p w14:paraId="251F17CE" w14:textId="77777777" w:rsidR="00934919" w:rsidRDefault="00934919" w:rsidP="00672829">
      <w:pPr>
        <w:rPr>
          <w:lang w:val="en-GB"/>
        </w:rPr>
      </w:pPr>
    </w:p>
    <w:p w14:paraId="34E0F9D3" w14:textId="77777777" w:rsidR="00934919" w:rsidRDefault="00934919" w:rsidP="00672829">
      <w:pPr>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tblGrid>
      <w:tr w:rsidR="00F81ACD" w:rsidRPr="00A54DA7" w14:paraId="3EAAFB72" w14:textId="77777777" w:rsidTr="00F81ACD">
        <w:trPr>
          <w:trHeight w:val="338"/>
        </w:trPr>
        <w:tc>
          <w:tcPr>
            <w:tcW w:w="1247" w:type="dxa"/>
          </w:tcPr>
          <w:p w14:paraId="35DCF223" w14:textId="648437EB" w:rsidR="006A54BD" w:rsidRDefault="009F4A5C">
            <w:pPr>
              <w:ind w:left="0" w:firstLine="0"/>
              <w:jc w:val="center"/>
              <w:rPr>
                <w:rFonts w:cstheme="minorHAnsi"/>
                <w:b/>
                <w:sz w:val="24"/>
                <w:szCs w:val="24"/>
                <w:lang w:val="en-GB"/>
              </w:rPr>
            </w:pPr>
            <w:r>
              <w:rPr>
                <w:rFonts w:cstheme="minorHAnsi"/>
                <w:b/>
                <w:sz w:val="24"/>
                <w:szCs w:val="24"/>
                <w:lang w:val="en-GB"/>
              </w:rPr>
              <w:t>Étape</w:t>
            </w:r>
          </w:p>
        </w:tc>
        <w:tc>
          <w:tcPr>
            <w:tcW w:w="1276" w:type="dxa"/>
          </w:tcPr>
          <w:p w14:paraId="17B0B007" w14:textId="406879BF" w:rsidR="006A54BD" w:rsidRDefault="009F4A5C">
            <w:pPr>
              <w:ind w:left="0" w:firstLine="0"/>
              <w:jc w:val="center"/>
              <w:rPr>
                <w:rFonts w:cstheme="minorHAnsi"/>
                <w:b/>
                <w:sz w:val="24"/>
                <w:szCs w:val="24"/>
                <w:lang w:val="en-GB"/>
              </w:rPr>
            </w:pPr>
            <w:proofErr w:type="spellStart"/>
            <w:r>
              <w:rPr>
                <w:rFonts w:cstheme="minorHAnsi"/>
                <w:b/>
                <w:sz w:val="24"/>
                <w:szCs w:val="24"/>
                <w:lang w:val="en-GB"/>
              </w:rPr>
              <w:t>Visites</w:t>
            </w:r>
            <w:proofErr w:type="spellEnd"/>
            <w:r>
              <w:rPr>
                <w:rFonts w:cstheme="minorHAnsi"/>
                <w:b/>
                <w:sz w:val="24"/>
                <w:szCs w:val="24"/>
                <w:lang w:val="en-GB"/>
              </w:rPr>
              <w:t xml:space="preserve"> sur site</w:t>
            </w:r>
          </w:p>
        </w:tc>
        <w:tc>
          <w:tcPr>
            <w:tcW w:w="3260" w:type="dxa"/>
          </w:tcPr>
          <w:p w14:paraId="705DBBB4" w14:textId="77777777" w:rsidR="006A54BD" w:rsidRDefault="00DD7B17">
            <w:pPr>
              <w:ind w:left="0" w:firstLine="0"/>
              <w:jc w:val="center"/>
              <w:rPr>
                <w:rFonts w:cstheme="minorHAnsi"/>
                <w:b/>
                <w:sz w:val="24"/>
                <w:szCs w:val="24"/>
                <w:lang w:val="en-GB"/>
              </w:rPr>
            </w:pPr>
            <w:r>
              <w:rPr>
                <w:rFonts w:cstheme="minorHAnsi"/>
                <w:b/>
                <w:sz w:val="24"/>
                <w:szCs w:val="24"/>
                <w:lang w:val="en-GB"/>
              </w:rPr>
              <w:t>Entreprises/Chantiers</w:t>
            </w:r>
          </w:p>
        </w:tc>
        <w:tc>
          <w:tcPr>
            <w:tcW w:w="6379" w:type="dxa"/>
          </w:tcPr>
          <w:p w14:paraId="56F6ED50" w14:textId="77777777" w:rsidR="006A54BD" w:rsidRPr="000020D1" w:rsidRDefault="00DD7B17">
            <w:pPr>
              <w:ind w:left="0" w:firstLine="0"/>
              <w:jc w:val="center"/>
              <w:rPr>
                <w:rFonts w:cstheme="minorHAnsi"/>
                <w:b/>
                <w:sz w:val="24"/>
                <w:szCs w:val="24"/>
              </w:rPr>
            </w:pPr>
            <w:r w:rsidRPr="000020D1">
              <w:rPr>
                <w:rFonts w:cstheme="minorHAnsi"/>
                <w:b/>
                <w:sz w:val="24"/>
                <w:szCs w:val="24"/>
              </w:rPr>
              <w:t xml:space="preserve">Objectifs, </w:t>
            </w:r>
            <w:r w:rsidR="00857DBB" w:rsidRPr="000020D1">
              <w:rPr>
                <w:rFonts w:cstheme="minorHAnsi"/>
                <w:b/>
                <w:sz w:val="24"/>
                <w:szCs w:val="24"/>
              </w:rPr>
              <w:t xml:space="preserve">instructions et arrangements avec les </w:t>
            </w:r>
            <w:r w:rsidR="00F81ACD" w:rsidRPr="000020D1">
              <w:rPr>
                <w:rFonts w:cstheme="minorHAnsi"/>
                <w:b/>
                <w:sz w:val="24"/>
                <w:szCs w:val="24"/>
              </w:rPr>
              <w:t xml:space="preserve">entreprises </w:t>
            </w:r>
          </w:p>
          <w:p w14:paraId="59FAF8E4" w14:textId="77777777" w:rsidR="006A54BD" w:rsidRPr="000020D1" w:rsidRDefault="00DD7B17">
            <w:pPr>
              <w:ind w:left="0" w:firstLine="0"/>
              <w:jc w:val="center"/>
              <w:rPr>
                <w:rFonts w:cstheme="minorHAnsi"/>
                <w:b/>
                <w:sz w:val="24"/>
                <w:szCs w:val="24"/>
              </w:rPr>
            </w:pPr>
            <w:r w:rsidRPr="000020D1">
              <w:rPr>
                <w:rFonts w:cstheme="minorHAnsi"/>
                <w:b/>
                <w:sz w:val="24"/>
                <w:szCs w:val="24"/>
              </w:rPr>
              <w:t>(</w:t>
            </w:r>
            <w:r w:rsidRPr="000020D1">
              <w:rPr>
                <w:rFonts w:cstheme="minorHAnsi"/>
                <w:b/>
                <w:sz w:val="24"/>
                <w:szCs w:val="24"/>
              </w:rPr>
              <w:t>Veuillez SÉLECTIONNER dans la partie 2 ce qui est ESSENTIEL et REALISTIQUE pour vous</w:t>
            </w:r>
            <w:r w:rsidRPr="000020D1">
              <w:rPr>
                <w:rFonts w:cstheme="minorHAnsi"/>
                <w:b/>
                <w:sz w:val="24"/>
                <w:szCs w:val="24"/>
              </w:rPr>
              <w:t>)</w:t>
            </w:r>
          </w:p>
          <w:p w14:paraId="0C2B3313" w14:textId="77777777" w:rsidR="006A54BD" w:rsidRPr="000020D1" w:rsidRDefault="00DD7B17">
            <w:pPr>
              <w:ind w:left="0" w:firstLine="0"/>
              <w:jc w:val="center"/>
              <w:rPr>
                <w:rFonts w:cstheme="minorHAnsi"/>
                <w:b/>
                <w:sz w:val="24"/>
                <w:szCs w:val="24"/>
              </w:rPr>
            </w:pPr>
            <w:r w:rsidRPr="000020D1">
              <w:rPr>
                <w:rFonts w:cstheme="minorHAnsi"/>
                <w:bCs/>
              </w:rPr>
              <w:t>Note : Les objectifs déjà mentionnés ci-dessous sont obligatoires</w:t>
            </w:r>
          </w:p>
        </w:tc>
        <w:tc>
          <w:tcPr>
            <w:tcW w:w="2946" w:type="dxa"/>
          </w:tcPr>
          <w:p w14:paraId="7053171F" w14:textId="3B3CF554" w:rsidR="006A54BD" w:rsidRDefault="009F4A5C">
            <w:pPr>
              <w:ind w:left="0" w:firstLine="0"/>
              <w:jc w:val="center"/>
              <w:rPr>
                <w:rFonts w:cstheme="minorHAnsi"/>
                <w:b/>
                <w:sz w:val="24"/>
                <w:szCs w:val="24"/>
                <w:lang w:val="en-GB"/>
              </w:rPr>
            </w:pPr>
            <w:r>
              <w:rPr>
                <w:rFonts w:cstheme="minorHAnsi"/>
                <w:b/>
                <w:sz w:val="24"/>
                <w:szCs w:val="24"/>
                <w:lang w:val="en-GB"/>
              </w:rPr>
              <w:t>Observations</w:t>
            </w:r>
          </w:p>
        </w:tc>
      </w:tr>
      <w:tr w:rsidR="00672829" w:rsidRPr="004B7426" w14:paraId="59A1DA73" w14:textId="77777777" w:rsidTr="00F81ACD">
        <w:tc>
          <w:tcPr>
            <w:tcW w:w="1247" w:type="dxa"/>
            <w:shd w:val="clear" w:color="auto" w:fill="C5E0B3" w:themeFill="accent6" w:themeFillTint="66"/>
            <w:vAlign w:val="center"/>
          </w:tcPr>
          <w:p w14:paraId="407D0F91" w14:textId="77777777" w:rsidR="006A54BD" w:rsidRDefault="00DD7B17">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18CB0EA3" w14:textId="77777777" w:rsidR="00F81ACD" w:rsidRPr="000020D1" w:rsidRDefault="00F81ACD" w:rsidP="00534998">
            <w:pPr>
              <w:ind w:left="0" w:firstLine="0"/>
              <w:jc w:val="left"/>
              <w:rPr>
                <w:b/>
                <w:sz w:val="20"/>
                <w:szCs w:val="20"/>
              </w:rPr>
            </w:pPr>
          </w:p>
          <w:p w14:paraId="40FD3857" w14:textId="77777777" w:rsidR="006A54BD" w:rsidRPr="000020D1" w:rsidRDefault="00DD7B17">
            <w:pPr>
              <w:ind w:left="0" w:firstLine="0"/>
              <w:jc w:val="left"/>
              <w:rPr>
                <w:bCs/>
                <w:sz w:val="20"/>
                <w:szCs w:val="20"/>
              </w:rPr>
            </w:pPr>
            <w:r w:rsidRPr="000020D1">
              <w:rPr>
                <w:bCs/>
                <w:sz w:val="20"/>
                <w:szCs w:val="20"/>
              </w:rPr>
              <w:t>Visite d'un ou deux sites de rénovation (ou plus).</w:t>
            </w:r>
          </w:p>
          <w:p w14:paraId="4D673321" w14:textId="77777777" w:rsidR="006A54BD" w:rsidRDefault="00DD7B17">
            <w:pPr>
              <w:ind w:left="0" w:firstLine="0"/>
              <w:jc w:val="left"/>
              <w:rPr>
                <w:bCs/>
                <w:sz w:val="20"/>
                <w:szCs w:val="20"/>
                <w:lang w:val="en-GB"/>
              </w:rPr>
            </w:pPr>
            <w:proofErr w:type="spellStart"/>
            <w:r w:rsidRPr="00A169C1">
              <w:rPr>
                <w:bCs/>
                <w:sz w:val="20"/>
                <w:szCs w:val="20"/>
                <w:highlight w:val="yellow"/>
                <w:lang w:val="en-GB"/>
              </w:rPr>
              <w:t>Période</w:t>
            </w:r>
            <w:proofErr w:type="spellEnd"/>
            <w:r w:rsidRPr="00A169C1">
              <w:rPr>
                <w:bCs/>
                <w:sz w:val="20"/>
                <w:szCs w:val="20"/>
                <w:highlight w:val="yellow"/>
                <w:lang w:val="en-GB"/>
              </w:rPr>
              <w:t xml:space="preserve"> </w:t>
            </w:r>
            <w:proofErr w:type="spellStart"/>
            <w:r w:rsidRPr="00A169C1">
              <w:rPr>
                <w:bCs/>
                <w:sz w:val="20"/>
                <w:szCs w:val="20"/>
                <w:highlight w:val="yellow"/>
                <w:lang w:val="en-GB"/>
              </w:rPr>
              <w:t>allant</w:t>
            </w:r>
            <w:proofErr w:type="spellEnd"/>
            <w:r w:rsidRPr="00A169C1">
              <w:rPr>
                <w:bCs/>
                <w:sz w:val="20"/>
                <w:szCs w:val="20"/>
                <w:highlight w:val="yellow"/>
                <w:lang w:val="en-GB"/>
              </w:rPr>
              <w:t xml:space="preserve"> de </w:t>
            </w:r>
            <w:proofErr w:type="gramStart"/>
            <w:r w:rsidRPr="00A169C1">
              <w:rPr>
                <w:bCs/>
                <w:sz w:val="20"/>
                <w:szCs w:val="20"/>
                <w:highlight w:val="yellow"/>
                <w:lang w:val="en-GB"/>
              </w:rPr>
              <w:t>.....</w:t>
            </w:r>
            <w:proofErr w:type="gramEnd"/>
            <w:r w:rsidRPr="00A169C1">
              <w:rPr>
                <w:bCs/>
                <w:sz w:val="20"/>
                <w:szCs w:val="20"/>
                <w:highlight w:val="yellow"/>
                <w:lang w:val="en-GB"/>
              </w:rPr>
              <w:t xml:space="preserve"> à ........</w:t>
            </w:r>
          </w:p>
          <w:p w14:paraId="0B214472" w14:textId="77777777" w:rsidR="00672829" w:rsidRPr="001F0C6E" w:rsidRDefault="00672829" w:rsidP="00534998">
            <w:pPr>
              <w:ind w:left="0" w:firstLine="0"/>
              <w:jc w:val="left"/>
              <w:rPr>
                <w:i/>
                <w:sz w:val="20"/>
                <w:szCs w:val="20"/>
                <w:lang w:val="en-GB"/>
              </w:rPr>
            </w:pPr>
          </w:p>
          <w:p w14:paraId="164B7985" w14:textId="77777777" w:rsidR="00672829" w:rsidRPr="001F0C6E" w:rsidRDefault="00672829" w:rsidP="00534998">
            <w:pPr>
              <w:ind w:left="0" w:firstLine="0"/>
              <w:jc w:val="left"/>
              <w:rPr>
                <w:i/>
                <w:sz w:val="20"/>
                <w:szCs w:val="20"/>
                <w:lang w:val="en-GB"/>
              </w:rPr>
            </w:pPr>
          </w:p>
          <w:p w14:paraId="6881AE51" w14:textId="77777777" w:rsidR="00672829" w:rsidRPr="001F0C6E" w:rsidRDefault="00672829" w:rsidP="00534998">
            <w:pPr>
              <w:ind w:left="0" w:firstLine="0"/>
              <w:jc w:val="left"/>
              <w:rPr>
                <w:i/>
                <w:sz w:val="20"/>
                <w:szCs w:val="20"/>
                <w:lang w:val="en-GB"/>
              </w:rPr>
            </w:pPr>
          </w:p>
          <w:p w14:paraId="520952CF" w14:textId="77777777" w:rsidR="00672829" w:rsidRPr="001F0C6E" w:rsidRDefault="00672829" w:rsidP="00534998">
            <w:pPr>
              <w:ind w:left="0" w:firstLine="0"/>
              <w:jc w:val="left"/>
              <w:rPr>
                <w:i/>
                <w:sz w:val="20"/>
                <w:szCs w:val="20"/>
                <w:lang w:val="en-GB"/>
              </w:rPr>
            </w:pPr>
          </w:p>
          <w:p w14:paraId="4ABAB2EE" w14:textId="77777777" w:rsidR="00672829" w:rsidRPr="001F0C6E" w:rsidRDefault="00672829" w:rsidP="00534998">
            <w:pPr>
              <w:ind w:left="0" w:firstLine="0"/>
              <w:jc w:val="left"/>
              <w:rPr>
                <w:i/>
                <w:sz w:val="20"/>
                <w:szCs w:val="20"/>
                <w:lang w:val="en-GB"/>
              </w:rPr>
            </w:pPr>
          </w:p>
          <w:p w14:paraId="776F253B" w14:textId="77777777" w:rsidR="00672829" w:rsidRPr="001F0C6E" w:rsidRDefault="00672829" w:rsidP="00534998">
            <w:pPr>
              <w:ind w:left="0" w:firstLine="0"/>
              <w:jc w:val="left"/>
              <w:rPr>
                <w:i/>
                <w:sz w:val="20"/>
                <w:szCs w:val="20"/>
                <w:lang w:val="en-GB"/>
              </w:rPr>
            </w:pPr>
          </w:p>
          <w:p w14:paraId="7DF4414A" w14:textId="77777777" w:rsidR="00672829" w:rsidRPr="001F0C6E" w:rsidRDefault="00672829" w:rsidP="00534998">
            <w:pPr>
              <w:ind w:left="0" w:firstLine="0"/>
              <w:jc w:val="left"/>
              <w:rPr>
                <w:i/>
                <w:sz w:val="20"/>
                <w:szCs w:val="20"/>
                <w:lang w:val="en-GB"/>
              </w:rPr>
            </w:pPr>
          </w:p>
          <w:p w14:paraId="1E79B3A3" w14:textId="77777777" w:rsidR="00672829" w:rsidRDefault="00672829" w:rsidP="00534998">
            <w:pPr>
              <w:ind w:left="0" w:firstLine="0"/>
              <w:jc w:val="left"/>
              <w:rPr>
                <w:i/>
                <w:sz w:val="20"/>
                <w:szCs w:val="20"/>
                <w:lang w:val="en-GB"/>
              </w:rPr>
            </w:pPr>
          </w:p>
          <w:p w14:paraId="3DED4284" w14:textId="77777777" w:rsidR="00356FC6" w:rsidRPr="001F0C6E" w:rsidRDefault="00356FC6" w:rsidP="00534998">
            <w:pPr>
              <w:ind w:left="0" w:firstLine="0"/>
              <w:jc w:val="left"/>
              <w:rPr>
                <w:i/>
                <w:sz w:val="20"/>
                <w:szCs w:val="20"/>
                <w:lang w:val="en-GB"/>
              </w:rPr>
            </w:pPr>
          </w:p>
        </w:tc>
        <w:tc>
          <w:tcPr>
            <w:tcW w:w="3260" w:type="dxa"/>
            <w:shd w:val="clear" w:color="auto" w:fill="C5E0B3" w:themeFill="accent6" w:themeFillTint="66"/>
          </w:tcPr>
          <w:p w14:paraId="521D94AC" w14:textId="77777777" w:rsidR="00F81ACD" w:rsidRPr="000020D1" w:rsidRDefault="00F81ACD" w:rsidP="00F81ACD">
            <w:pPr>
              <w:jc w:val="left"/>
              <w:rPr>
                <w:rFonts w:cstheme="minorHAnsi"/>
                <w:sz w:val="20"/>
                <w:szCs w:val="20"/>
              </w:rPr>
            </w:pPr>
          </w:p>
          <w:p w14:paraId="53DD78B4" w14:textId="77777777" w:rsidR="006A54BD" w:rsidRPr="000020D1" w:rsidRDefault="00DD7B17">
            <w:pPr>
              <w:jc w:val="left"/>
              <w:rPr>
                <w:rFonts w:cstheme="minorHAnsi"/>
                <w:sz w:val="20"/>
                <w:szCs w:val="20"/>
              </w:rPr>
            </w:pPr>
            <w:r w:rsidRPr="000020D1">
              <w:rPr>
                <w:rFonts w:cstheme="minorHAnsi"/>
                <w:sz w:val="20"/>
                <w:szCs w:val="20"/>
              </w:rPr>
              <w:t>LISTE DES ENTREPRISES/CHANTIERS</w:t>
            </w:r>
          </w:p>
          <w:p w14:paraId="726C72A5" w14:textId="77777777" w:rsidR="006A54BD" w:rsidRPr="000020D1" w:rsidRDefault="00DD7B17">
            <w:pPr>
              <w:jc w:val="left"/>
              <w:rPr>
                <w:rFonts w:cstheme="minorHAnsi"/>
                <w:sz w:val="20"/>
                <w:szCs w:val="20"/>
              </w:rPr>
            </w:pPr>
            <w:r w:rsidRPr="000020D1">
              <w:rPr>
                <w:rFonts w:cstheme="minorHAnsi"/>
                <w:sz w:val="20"/>
                <w:szCs w:val="20"/>
              </w:rPr>
              <w:t>Noms, lieux et adresses :</w:t>
            </w:r>
          </w:p>
          <w:p w14:paraId="45771B4D" w14:textId="77777777" w:rsidR="006A54BD" w:rsidRPr="000020D1" w:rsidRDefault="00DD7B17">
            <w:pPr>
              <w:jc w:val="left"/>
              <w:rPr>
                <w:rFonts w:cstheme="minorHAnsi"/>
                <w:sz w:val="20"/>
                <w:szCs w:val="20"/>
              </w:rPr>
            </w:pPr>
            <w:r w:rsidRPr="000020D1">
              <w:rPr>
                <w:rFonts w:cstheme="minorHAnsi"/>
                <w:sz w:val="20"/>
                <w:szCs w:val="20"/>
              </w:rPr>
              <w:t>..................................................</w:t>
            </w:r>
          </w:p>
          <w:p w14:paraId="055F4074" w14:textId="77777777" w:rsidR="006A54BD" w:rsidRPr="000020D1" w:rsidRDefault="00DD7B17">
            <w:pPr>
              <w:jc w:val="left"/>
              <w:rPr>
                <w:rFonts w:cstheme="minorHAnsi"/>
                <w:sz w:val="20"/>
                <w:szCs w:val="20"/>
              </w:rPr>
            </w:pPr>
            <w:r w:rsidRPr="000020D1">
              <w:rPr>
                <w:rFonts w:cstheme="minorHAnsi"/>
                <w:sz w:val="20"/>
                <w:szCs w:val="20"/>
              </w:rPr>
              <w:t>..................................................</w:t>
            </w:r>
          </w:p>
          <w:p w14:paraId="32384FB3" w14:textId="77777777" w:rsidR="006A54BD" w:rsidRPr="000020D1" w:rsidRDefault="00DD7B17">
            <w:pPr>
              <w:jc w:val="left"/>
              <w:rPr>
                <w:rFonts w:cstheme="minorHAnsi"/>
                <w:sz w:val="20"/>
                <w:szCs w:val="20"/>
              </w:rPr>
            </w:pPr>
            <w:r w:rsidRPr="000020D1">
              <w:rPr>
                <w:rFonts w:cstheme="minorHAnsi"/>
                <w:sz w:val="20"/>
                <w:szCs w:val="20"/>
              </w:rPr>
              <w:t>.................................................</w:t>
            </w:r>
          </w:p>
          <w:p w14:paraId="35564A4A" w14:textId="77777777" w:rsidR="00F81ACD" w:rsidRPr="000020D1" w:rsidRDefault="00F81ACD" w:rsidP="00F81ACD">
            <w:pPr>
              <w:jc w:val="left"/>
              <w:rPr>
                <w:rFonts w:cstheme="minorHAnsi"/>
                <w:sz w:val="20"/>
                <w:szCs w:val="20"/>
              </w:rPr>
            </w:pPr>
          </w:p>
          <w:p w14:paraId="4A6CBE91" w14:textId="77777777" w:rsidR="006A54BD" w:rsidRPr="000020D1" w:rsidRDefault="00857DBB">
            <w:pPr>
              <w:jc w:val="left"/>
              <w:rPr>
                <w:rFonts w:cstheme="minorHAnsi"/>
                <w:sz w:val="20"/>
                <w:szCs w:val="20"/>
              </w:rPr>
            </w:pPr>
            <w:r w:rsidRPr="000020D1">
              <w:rPr>
                <w:rFonts w:cstheme="minorHAnsi"/>
                <w:sz w:val="20"/>
                <w:szCs w:val="20"/>
              </w:rPr>
              <w:t xml:space="preserve">Personnes de contact </w:t>
            </w:r>
            <w:r w:rsidR="00DD7B17" w:rsidRPr="000020D1">
              <w:rPr>
                <w:rFonts w:cstheme="minorHAnsi"/>
                <w:sz w:val="20"/>
                <w:szCs w:val="20"/>
              </w:rPr>
              <w:t>dans l'entreprise</w:t>
            </w:r>
          </w:p>
          <w:p w14:paraId="48D797AB" w14:textId="77777777" w:rsidR="006A54BD" w:rsidRPr="000020D1" w:rsidRDefault="00DD7B17">
            <w:pPr>
              <w:jc w:val="left"/>
              <w:rPr>
                <w:rFonts w:cstheme="minorHAnsi"/>
                <w:sz w:val="20"/>
                <w:szCs w:val="20"/>
              </w:rPr>
            </w:pPr>
            <w:proofErr w:type="gramStart"/>
            <w:r w:rsidRPr="000020D1">
              <w:rPr>
                <w:rFonts w:cstheme="minorHAnsi"/>
                <w:sz w:val="20"/>
                <w:szCs w:val="20"/>
              </w:rPr>
              <w:t>et</w:t>
            </w:r>
            <w:proofErr w:type="gramEnd"/>
            <w:r w:rsidRPr="000020D1">
              <w:rPr>
                <w:rFonts w:cstheme="minorHAnsi"/>
                <w:sz w:val="20"/>
                <w:szCs w:val="20"/>
              </w:rPr>
              <w:t xml:space="preserve"> leurs fonctions </w:t>
            </w:r>
            <w:r w:rsidRPr="000020D1">
              <w:rPr>
                <w:rFonts w:cstheme="minorHAnsi"/>
                <w:sz w:val="20"/>
                <w:szCs w:val="20"/>
              </w:rPr>
              <w:t>:</w:t>
            </w:r>
          </w:p>
          <w:p w14:paraId="11E2508B" w14:textId="77777777" w:rsidR="006A54BD" w:rsidRDefault="00DD7B17">
            <w:pPr>
              <w:jc w:val="left"/>
              <w:rPr>
                <w:rFonts w:cstheme="minorHAnsi"/>
                <w:sz w:val="20"/>
                <w:szCs w:val="20"/>
                <w:lang w:val="en-GB"/>
              </w:rPr>
            </w:pPr>
            <w:r>
              <w:rPr>
                <w:rFonts w:cstheme="minorHAnsi"/>
                <w:sz w:val="20"/>
                <w:szCs w:val="20"/>
                <w:lang w:val="en-GB"/>
              </w:rPr>
              <w:t>..................................................</w:t>
            </w:r>
          </w:p>
          <w:p w14:paraId="32389AAC" w14:textId="77777777" w:rsidR="006A54BD" w:rsidRDefault="00DD7B17">
            <w:p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40927879" w14:textId="77777777" w:rsidR="006A54BD" w:rsidRDefault="00DD7B17">
            <w:pPr>
              <w:jc w:val="left"/>
              <w:rPr>
                <w:rFonts w:cstheme="minorHAnsi"/>
                <w:sz w:val="20"/>
                <w:szCs w:val="20"/>
                <w:lang w:val="en-GB"/>
              </w:rPr>
            </w:pPr>
            <w:r>
              <w:rPr>
                <w:rFonts w:cstheme="minorHAnsi"/>
                <w:sz w:val="20"/>
                <w:szCs w:val="20"/>
                <w:lang w:val="en-GB"/>
              </w:rPr>
              <w:t>..................................................</w:t>
            </w:r>
          </w:p>
          <w:p w14:paraId="4E249871" w14:textId="77777777" w:rsidR="00F81ACD" w:rsidRDefault="00F81ACD" w:rsidP="00F81ACD">
            <w:pPr>
              <w:jc w:val="left"/>
              <w:rPr>
                <w:rFonts w:cstheme="minorHAnsi"/>
                <w:sz w:val="20"/>
                <w:szCs w:val="20"/>
                <w:lang w:val="en-GB"/>
              </w:rPr>
            </w:pPr>
          </w:p>
          <w:p w14:paraId="6CF902C3" w14:textId="77777777" w:rsidR="00672829" w:rsidRPr="001F0C6E" w:rsidRDefault="00672829" w:rsidP="00F81ACD">
            <w:pPr>
              <w:ind w:left="0" w:firstLine="0"/>
              <w:jc w:val="left"/>
              <w:rPr>
                <w:sz w:val="20"/>
                <w:szCs w:val="20"/>
                <w:lang w:val="en-GB"/>
              </w:rPr>
            </w:pPr>
          </w:p>
        </w:tc>
        <w:tc>
          <w:tcPr>
            <w:tcW w:w="6379" w:type="dxa"/>
            <w:shd w:val="clear" w:color="auto" w:fill="C5E0B3" w:themeFill="accent6" w:themeFillTint="66"/>
          </w:tcPr>
          <w:p w14:paraId="27EBD945" w14:textId="77777777" w:rsidR="00857DBB" w:rsidRDefault="00857DBB" w:rsidP="00857DBB">
            <w:pPr>
              <w:shd w:val="clear" w:color="auto" w:fill="C5E0B3" w:themeFill="accent6" w:themeFillTint="66"/>
              <w:ind w:left="0" w:firstLine="0"/>
              <w:rPr>
                <w:sz w:val="20"/>
                <w:szCs w:val="20"/>
                <w:lang w:val="en-GB"/>
              </w:rPr>
            </w:pPr>
          </w:p>
          <w:p w14:paraId="1DFAEB3C" w14:textId="77777777" w:rsidR="006A54BD" w:rsidRDefault="00DD7B17">
            <w:pPr>
              <w:shd w:val="clear" w:color="auto" w:fill="C5E0B3" w:themeFill="accent6" w:themeFillTint="66"/>
              <w:ind w:left="0" w:firstLine="0"/>
              <w:rPr>
                <w:sz w:val="20"/>
                <w:szCs w:val="20"/>
                <w:lang w:val="en-GB"/>
              </w:rPr>
            </w:pPr>
            <w:r>
              <w:rPr>
                <w:sz w:val="20"/>
                <w:szCs w:val="20"/>
                <w:lang w:val="en-GB"/>
              </w:rPr>
              <w:t>Objectifs opérationnels :</w:t>
            </w:r>
          </w:p>
          <w:p w14:paraId="3E1F14FE" w14:textId="77777777" w:rsidR="006A54BD" w:rsidRPr="000020D1" w:rsidRDefault="00A93962">
            <w:pPr>
              <w:pStyle w:val="Paragraphedeliste"/>
              <w:numPr>
                <w:ilvl w:val="0"/>
                <w:numId w:val="35"/>
              </w:numPr>
              <w:jc w:val="left"/>
              <w:rPr>
                <w:rFonts w:cstheme="minorHAnsi"/>
                <w:sz w:val="20"/>
                <w:szCs w:val="20"/>
              </w:rPr>
            </w:pPr>
            <w:r w:rsidRPr="000020D1">
              <w:rPr>
                <w:rFonts w:cstheme="minorHAnsi"/>
                <w:sz w:val="20"/>
                <w:szCs w:val="20"/>
              </w:rPr>
              <w:t>Collecter et sélectionner, lors de l'observation in situ (chantiers de rénovation réels), des éléments pour élaborer des situations d'apprentissage dédiées aux chefs de chantier/chefs d'équipe.</w:t>
            </w:r>
          </w:p>
          <w:p w14:paraId="497536F4" w14:textId="77777777" w:rsidR="006A54BD" w:rsidRDefault="00DD7B17">
            <w:pPr>
              <w:pStyle w:val="Paragraphedeliste"/>
              <w:numPr>
                <w:ilvl w:val="0"/>
                <w:numId w:val="35"/>
              </w:numPr>
              <w:jc w:val="left"/>
              <w:rPr>
                <w:rFonts w:cstheme="minorHAnsi"/>
                <w:sz w:val="20"/>
                <w:szCs w:val="20"/>
                <w:lang w:val="en-GB"/>
              </w:rPr>
            </w:pPr>
            <w:r>
              <w:rPr>
                <w:rFonts w:cstheme="minorHAnsi"/>
                <w:sz w:val="20"/>
                <w:szCs w:val="20"/>
                <w:lang w:val="en-GB"/>
              </w:rPr>
              <w:t>.............................................................................................</w:t>
            </w:r>
          </w:p>
          <w:p w14:paraId="30CA10F3" w14:textId="77777777" w:rsidR="006A54BD" w:rsidRDefault="00DD7B17">
            <w:pPr>
              <w:pStyle w:val="Paragraphedeliste"/>
              <w:numPr>
                <w:ilvl w:val="0"/>
                <w:numId w:val="35"/>
              </w:numPr>
              <w:jc w:val="left"/>
              <w:rPr>
                <w:rFonts w:cstheme="minorHAnsi"/>
                <w:sz w:val="20"/>
                <w:szCs w:val="20"/>
                <w:lang w:val="en-GB"/>
              </w:rPr>
            </w:pPr>
            <w:r>
              <w:rPr>
                <w:rFonts w:cstheme="minorHAnsi"/>
                <w:sz w:val="20"/>
                <w:szCs w:val="20"/>
                <w:lang w:val="en-GB"/>
              </w:rPr>
              <w:t>.............................................................................................</w:t>
            </w:r>
          </w:p>
          <w:p w14:paraId="52F8F9BE" w14:textId="77777777" w:rsidR="006A54BD" w:rsidRDefault="00DD7B17">
            <w:pPr>
              <w:pStyle w:val="Paragraphedeliste"/>
              <w:numPr>
                <w:ilvl w:val="0"/>
                <w:numId w:val="35"/>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3491C218" w14:textId="77777777" w:rsidR="006A54BD" w:rsidRDefault="00DD7B17">
            <w:pPr>
              <w:pStyle w:val="Paragraphedeliste"/>
              <w:numPr>
                <w:ilvl w:val="0"/>
                <w:numId w:val="35"/>
              </w:numPr>
              <w:jc w:val="left"/>
              <w:rPr>
                <w:rFonts w:cstheme="minorHAnsi"/>
                <w:sz w:val="20"/>
                <w:szCs w:val="20"/>
                <w:lang w:val="en-GB"/>
              </w:rPr>
            </w:pPr>
            <w:r>
              <w:rPr>
                <w:rFonts w:cstheme="minorHAnsi"/>
                <w:sz w:val="20"/>
                <w:szCs w:val="20"/>
                <w:lang w:val="en-GB"/>
              </w:rPr>
              <w:t>.............................................................................................</w:t>
            </w:r>
          </w:p>
          <w:p w14:paraId="56CFE4EA" w14:textId="77777777" w:rsidR="00E1458B" w:rsidRDefault="00E1458B" w:rsidP="00E1458B">
            <w:pPr>
              <w:shd w:val="clear" w:color="auto" w:fill="C5E0B3" w:themeFill="accent6" w:themeFillTint="66"/>
              <w:ind w:left="0" w:firstLine="0"/>
              <w:rPr>
                <w:sz w:val="20"/>
                <w:szCs w:val="20"/>
                <w:lang w:val="en-GB"/>
              </w:rPr>
            </w:pPr>
          </w:p>
          <w:p w14:paraId="008DC8D1" w14:textId="77777777" w:rsidR="006A54BD" w:rsidRDefault="00DD7B17">
            <w:pPr>
              <w:shd w:val="clear" w:color="auto" w:fill="C5E0B3" w:themeFill="accent6" w:themeFillTint="66"/>
              <w:ind w:left="0" w:firstLine="0"/>
              <w:rPr>
                <w:sz w:val="20"/>
                <w:szCs w:val="20"/>
                <w:lang w:val="en-GB"/>
              </w:rPr>
            </w:pPr>
            <w:r>
              <w:rPr>
                <w:sz w:val="20"/>
                <w:szCs w:val="20"/>
                <w:lang w:val="en-GB"/>
              </w:rPr>
              <w:t>Instructions et documents transmis :</w:t>
            </w:r>
          </w:p>
          <w:p w14:paraId="5A5DAB4D" w14:textId="77777777" w:rsidR="006A54BD" w:rsidRDefault="00DD7B17">
            <w:pPr>
              <w:pStyle w:val="Paragraphedeliste"/>
              <w:numPr>
                <w:ilvl w:val="0"/>
                <w:numId w:val="36"/>
              </w:numPr>
              <w:jc w:val="left"/>
              <w:rPr>
                <w:rFonts w:cstheme="minorHAnsi"/>
                <w:sz w:val="20"/>
                <w:szCs w:val="20"/>
                <w:lang w:val="en-GB"/>
              </w:rPr>
            </w:pPr>
            <w:r>
              <w:rPr>
                <w:rFonts w:cstheme="minorHAnsi"/>
                <w:sz w:val="20"/>
                <w:szCs w:val="20"/>
                <w:lang w:val="en-GB"/>
              </w:rPr>
              <w:t>.............................................................................................</w:t>
            </w:r>
          </w:p>
          <w:p w14:paraId="56819DB6" w14:textId="77777777" w:rsidR="006A54BD" w:rsidRDefault="00DD7B17">
            <w:pPr>
              <w:pStyle w:val="Paragraphedeliste"/>
              <w:numPr>
                <w:ilvl w:val="0"/>
                <w:numId w:val="36"/>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458C3445" w14:textId="77777777" w:rsidR="006A54BD" w:rsidRDefault="00DD7B17">
            <w:pPr>
              <w:pStyle w:val="Paragraphedeliste"/>
              <w:numPr>
                <w:ilvl w:val="0"/>
                <w:numId w:val="36"/>
              </w:numPr>
              <w:jc w:val="left"/>
              <w:rPr>
                <w:rFonts w:cstheme="minorHAnsi"/>
                <w:sz w:val="20"/>
                <w:szCs w:val="20"/>
                <w:lang w:val="en-GB"/>
              </w:rPr>
            </w:pPr>
            <w:r>
              <w:rPr>
                <w:rFonts w:cstheme="minorHAnsi"/>
                <w:sz w:val="20"/>
                <w:szCs w:val="20"/>
                <w:lang w:val="en-GB"/>
              </w:rPr>
              <w:t>.............................................................................................</w:t>
            </w:r>
          </w:p>
          <w:p w14:paraId="2EBE1D26" w14:textId="77777777" w:rsidR="006A54BD" w:rsidRDefault="00DD7B17">
            <w:pPr>
              <w:pStyle w:val="Paragraphedeliste"/>
              <w:numPr>
                <w:ilvl w:val="0"/>
                <w:numId w:val="36"/>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4E710BBA" w14:textId="77777777" w:rsidR="006A54BD" w:rsidRDefault="00DD7B17">
            <w:pPr>
              <w:pStyle w:val="Paragraphedeliste"/>
              <w:numPr>
                <w:ilvl w:val="0"/>
                <w:numId w:val="36"/>
              </w:numPr>
              <w:jc w:val="left"/>
              <w:rPr>
                <w:rFonts w:cstheme="minorHAnsi"/>
                <w:sz w:val="20"/>
                <w:szCs w:val="20"/>
                <w:lang w:val="en-GB"/>
              </w:rPr>
            </w:pPr>
            <w:r>
              <w:rPr>
                <w:rFonts w:cstheme="minorHAnsi"/>
                <w:sz w:val="20"/>
                <w:szCs w:val="20"/>
                <w:lang w:val="en-GB"/>
              </w:rPr>
              <w:t>.............................................................................................</w:t>
            </w:r>
          </w:p>
          <w:p w14:paraId="61DBBF00" w14:textId="77777777" w:rsidR="00AC1738" w:rsidRDefault="00AC1738" w:rsidP="00AC1738">
            <w:pPr>
              <w:shd w:val="clear" w:color="auto" w:fill="C5E0B3" w:themeFill="accent6" w:themeFillTint="66"/>
              <w:ind w:left="0" w:firstLine="0"/>
              <w:rPr>
                <w:sz w:val="20"/>
                <w:szCs w:val="20"/>
                <w:lang w:val="en-GB"/>
              </w:rPr>
            </w:pPr>
          </w:p>
          <w:p w14:paraId="463B5A70" w14:textId="77777777" w:rsidR="006A54BD" w:rsidRPr="000020D1" w:rsidRDefault="00DD7B17">
            <w:pPr>
              <w:jc w:val="left"/>
              <w:rPr>
                <w:rFonts w:cstheme="minorHAnsi"/>
                <w:sz w:val="20"/>
                <w:szCs w:val="20"/>
              </w:rPr>
            </w:pPr>
            <w:r w:rsidRPr="000020D1">
              <w:rPr>
                <w:rFonts w:cstheme="minorHAnsi"/>
                <w:sz w:val="20"/>
                <w:szCs w:val="20"/>
              </w:rPr>
              <w:t>Dispositions financières (le cas échéant) :</w:t>
            </w:r>
          </w:p>
          <w:p w14:paraId="6E0942B1" w14:textId="77777777" w:rsidR="006A54BD" w:rsidRPr="000020D1" w:rsidRDefault="00DD7B17">
            <w:pPr>
              <w:jc w:val="left"/>
              <w:rPr>
                <w:rFonts w:cstheme="minorHAnsi"/>
                <w:sz w:val="20"/>
                <w:szCs w:val="20"/>
              </w:rPr>
            </w:pPr>
            <w:r w:rsidRPr="000020D1">
              <w:rPr>
                <w:rFonts w:cstheme="minorHAnsi"/>
                <w:sz w:val="20"/>
                <w:szCs w:val="20"/>
              </w:rPr>
              <w:t>..................................................</w:t>
            </w:r>
          </w:p>
          <w:p w14:paraId="74506F7E" w14:textId="77777777" w:rsidR="006A54BD" w:rsidRPr="000020D1" w:rsidRDefault="00DD7B17">
            <w:pPr>
              <w:jc w:val="left"/>
              <w:rPr>
                <w:rFonts w:cstheme="minorHAnsi"/>
                <w:sz w:val="20"/>
                <w:szCs w:val="20"/>
              </w:rPr>
            </w:pPr>
            <w:r w:rsidRPr="000020D1">
              <w:rPr>
                <w:rFonts w:cstheme="minorHAnsi"/>
                <w:sz w:val="20"/>
                <w:szCs w:val="20"/>
              </w:rPr>
              <w:t>..................................................</w:t>
            </w:r>
          </w:p>
          <w:p w14:paraId="4CD223E4" w14:textId="77777777" w:rsidR="006A54BD" w:rsidRPr="000020D1" w:rsidRDefault="00DD7B17">
            <w:pPr>
              <w:shd w:val="clear" w:color="auto" w:fill="C5E0B3" w:themeFill="accent6" w:themeFillTint="66"/>
              <w:rPr>
                <w:rFonts w:cstheme="minorHAnsi"/>
                <w:sz w:val="20"/>
                <w:szCs w:val="20"/>
              </w:rPr>
            </w:pPr>
            <w:r w:rsidRPr="000020D1">
              <w:rPr>
                <w:rFonts w:cstheme="minorHAnsi"/>
                <w:sz w:val="20"/>
                <w:szCs w:val="20"/>
              </w:rPr>
              <w:t>..................................................</w:t>
            </w:r>
          </w:p>
          <w:p w14:paraId="34B7CA0E" w14:textId="77777777" w:rsidR="00356FC6" w:rsidRPr="000020D1" w:rsidRDefault="00356FC6" w:rsidP="00857DBB">
            <w:pPr>
              <w:shd w:val="clear" w:color="auto" w:fill="C5E0B3" w:themeFill="accent6" w:themeFillTint="66"/>
              <w:rPr>
                <w:rFonts w:cstheme="minorHAnsi"/>
                <w:sz w:val="20"/>
                <w:szCs w:val="20"/>
              </w:rPr>
            </w:pPr>
          </w:p>
          <w:p w14:paraId="09CF47F7" w14:textId="77777777" w:rsidR="006A54BD" w:rsidRPr="000020D1" w:rsidRDefault="00BE1941">
            <w:pPr>
              <w:shd w:val="clear" w:color="auto" w:fill="C5E0B3" w:themeFill="accent6" w:themeFillTint="66"/>
              <w:rPr>
                <w:rFonts w:cstheme="minorHAnsi"/>
                <w:sz w:val="20"/>
                <w:szCs w:val="20"/>
              </w:rPr>
            </w:pPr>
            <w:r w:rsidRPr="000020D1">
              <w:rPr>
                <w:rFonts w:cstheme="minorHAnsi"/>
                <w:sz w:val="20"/>
                <w:szCs w:val="20"/>
              </w:rPr>
              <w:t>Réactions/avantages</w:t>
            </w:r>
            <w:r w:rsidR="00DD7B17" w:rsidRPr="000020D1">
              <w:rPr>
                <w:rFonts w:cstheme="minorHAnsi"/>
                <w:sz w:val="20"/>
                <w:szCs w:val="20"/>
              </w:rPr>
              <w:t xml:space="preserve"> potentiels </w:t>
            </w:r>
            <w:r w:rsidR="00A40F68" w:rsidRPr="000020D1">
              <w:rPr>
                <w:rFonts w:cstheme="minorHAnsi"/>
                <w:sz w:val="20"/>
                <w:szCs w:val="20"/>
              </w:rPr>
              <w:t xml:space="preserve">pour les </w:t>
            </w:r>
            <w:r w:rsidR="00356FC6" w:rsidRPr="000020D1">
              <w:rPr>
                <w:rFonts w:cstheme="minorHAnsi"/>
                <w:sz w:val="20"/>
                <w:szCs w:val="20"/>
              </w:rPr>
              <w:t>entreprises concernées :</w:t>
            </w:r>
          </w:p>
          <w:p w14:paraId="70089024" w14:textId="77777777" w:rsidR="006A54BD" w:rsidRDefault="00DD7B17">
            <w:pPr>
              <w:pStyle w:val="Paragraphedeliste"/>
              <w:numPr>
                <w:ilvl w:val="0"/>
                <w:numId w:val="37"/>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138EA4E0" w14:textId="77777777" w:rsidR="006A54BD" w:rsidRDefault="00DD7B17">
            <w:pPr>
              <w:pStyle w:val="Paragraphedeliste"/>
              <w:numPr>
                <w:ilvl w:val="0"/>
                <w:numId w:val="37"/>
              </w:numPr>
              <w:jc w:val="left"/>
              <w:rPr>
                <w:rFonts w:cstheme="minorHAnsi"/>
                <w:sz w:val="20"/>
                <w:szCs w:val="20"/>
                <w:lang w:val="en-GB"/>
              </w:rPr>
            </w:pPr>
            <w:r>
              <w:rPr>
                <w:rFonts w:cstheme="minorHAnsi"/>
                <w:sz w:val="20"/>
                <w:szCs w:val="20"/>
                <w:lang w:val="en-GB"/>
              </w:rPr>
              <w:t>.............................................................................................</w:t>
            </w:r>
          </w:p>
          <w:p w14:paraId="6257D926" w14:textId="77777777" w:rsidR="006A54BD" w:rsidRDefault="00DD7B17">
            <w:pPr>
              <w:pStyle w:val="Paragraphedeliste"/>
              <w:numPr>
                <w:ilvl w:val="0"/>
                <w:numId w:val="37"/>
              </w:numPr>
              <w:jc w:val="left"/>
              <w:rPr>
                <w:rFonts w:cstheme="minorHAnsi"/>
                <w:sz w:val="20"/>
                <w:szCs w:val="20"/>
                <w:lang w:val="en-GB"/>
              </w:rPr>
            </w:pPr>
            <w:r>
              <w:rPr>
                <w:rFonts w:cstheme="minorHAnsi"/>
                <w:sz w:val="20"/>
                <w:szCs w:val="20"/>
                <w:lang w:val="en-GB"/>
              </w:rPr>
              <w:t>.............................................................................................</w:t>
            </w:r>
          </w:p>
          <w:p w14:paraId="5F327459" w14:textId="77777777" w:rsidR="006A54BD" w:rsidRDefault="00DD7B17">
            <w:pPr>
              <w:pStyle w:val="Paragraphedeliste"/>
              <w:numPr>
                <w:ilvl w:val="0"/>
                <w:numId w:val="37"/>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2DA6699A" w14:textId="77777777" w:rsidR="006A54BD" w:rsidRDefault="00DD7B17">
            <w:pPr>
              <w:pStyle w:val="Paragraphedeliste"/>
              <w:numPr>
                <w:ilvl w:val="0"/>
                <w:numId w:val="37"/>
              </w:numPr>
              <w:jc w:val="left"/>
              <w:rPr>
                <w:rFonts w:cstheme="minorHAnsi"/>
                <w:sz w:val="20"/>
                <w:szCs w:val="20"/>
                <w:lang w:val="en-GB"/>
              </w:rPr>
            </w:pPr>
            <w:r>
              <w:rPr>
                <w:rFonts w:cstheme="minorHAnsi"/>
                <w:sz w:val="20"/>
                <w:szCs w:val="20"/>
                <w:lang w:val="en-GB"/>
              </w:rPr>
              <w:t>.............................................................................................</w:t>
            </w:r>
          </w:p>
          <w:p w14:paraId="642E08AB" w14:textId="77777777" w:rsidR="00BE1941" w:rsidRPr="00857DBB" w:rsidRDefault="00BE1941" w:rsidP="00356FC6">
            <w:pPr>
              <w:shd w:val="clear" w:color="auto" w:fill="C5E0B3" w:themeFill="accent6" w:themeFillTint="66"/>
              <w:rPr>
                <w:sz w:val="20"/>
                <w:szCs w:val="20"/>
                <w:lang w:val="en-GB"/>
              </w:rPr>
            </w:pPr>
          </w:p>
        </w:tc>
        <w:tc>
          <w:tcPr>
            <w:tcW w:w="2946" w:type="dxa"/>
            <w:shd w:val="clear" w:color="auto" w:fill="C5E0B3" w:themeFill="accent6" w:themeFillTint="66"/>
          </w:tcPr>
          <w:p w14:paraId="550F6C26" w14:textId="77777777" w:rsidR="00672829" w:rsidRDefault="00672829" w:rsidP="00534998">
            <w:pPr>
              <w:ind w:left="0" w:firstLine="0"/>
              <w:jc w:val="left"/>
              <w:rPr>
                <w:sz w:val="20"/>
                <w:szCs w:val="20"/>
                <w:lang w:val="en-GB"/>
              </w:rPr>
            </w:pPr>
            <w:r w:rsidRPr="001F0C6E">
              <w:rPr>
                <w:sz w:val="20"/>
                <w:szCs w:val="20"/>
                <w:lang w:val="en-GB"/>
              </w:rPr>
              <w:t xml:space="preserve"> </w:t>
            </w:r>
          </w:p>
          <w:p w14:paraId="4BB4DA73" w14:textId="77777777" w:rsidR="006A54BD" w:rsidRPr="000020D1" w:rsidRDefault="00DD7B17">
            <w:pPr>
              <w:shd w:val="clear" w:color="auto" w:fill="C5E0B3" w:themeFill="accent6" w:themeFillTint="66"/>
              <w:ind w:left="0" w:firstLine="0"/>
              <w:rPr>
                <w:sz w:val="20"/>
                <w:szCs w:val="20"/>
              </w:rPr>
            </w:pPr>
            <w:r w:rsidRPr="000020D1">
              <w:rPr>
                <w:sz w:val="20"/>
                <w:szCs w:val="20"/>
              </w:rPr>
              <w:t xml:space="preserve">Après avoir expérimenté les grilles dans le cadre de la période de préparation décrite ci-dessus, les formateurs </w:t>
            </w:r>
            <w:r w:rsidRPr="000020D1">
              <w:rPr>
                <w:sz w:val="20"/>
                <w:szCs w:val="20"/>
              </w:rPr>
              <w:t xml:space="preserve">/ enseignants / tuteurs </w:t>
            </w:r>
            <w:r w:rsidRPr="000020D1">
              <w:rPr>
                <w:sz w:val="20"/>
                <w:szCs w:val="20"/>
              </w:rPr>
              <w:t>produiront une réflexion sur :</w:t>
            </w:r>
          </w:p>
          <w:p w14:paraId="742D5626" w14:textId="77777777" w:rsidR="006A54BD" w:rsidRPr="000020D1" w:rsidRDefault="00DD7B17">
            <w:pPr>
              <w:pStyle w:val="Paragraphedeliste"/>
              <w:numPr>
                <w:ilvl w:val="0"/>
                <w:numId w:val="20"/>
              </w:numPr>
              <w:ind w:left="350" w:hanging="283"/>
              <w:rPr>
                <w:sz w:val="20"/>
                <w:szCs w:val="20"/>
              </w:rPr>
            </w:pPr>
            <w:r w:rsidRPr="000020D1">
              <w:rPr>
                <w:sz w:val="20"/>
                <w:szCs w:val="20"/>
              </w:rPr>
              <w:t>La manière dont les grilles fonctionnent concrètement dans des situations spécifiques en</w:t>
            </w:r>
            <w:r w:rsidRPr="000020D1">
              <w:rPr>
                <w:sz w:val="20"/>
                <w:szCs w:val="20"/>
              </w:rPr>
              <w:t xml:space="preserve"> entreprise et en école/centre de formation avec les apprenants, y compris des propositions sur ce qui devrait être amélioré pour les rendre encore plus opérationnelles.</w:t>
            </w:r>
          </w:p>
          <w:p w14:paraId="0A4EF0FC" w14:textId="77777777" w:rsidR="006A54BD" w:rsidRPr="000020D1" w:rsidRDefault="00DD7B17">
            <w:pPr>
              <w:pStyle w:val="Paragraphedeliste"/>
              <w:numPr>
                <w:ilvl w:val="0"/>
                <w:numId w:val="20"/>
              </w:numPr>
              <w:ind w:left="350" w:hanging="283"/>
              <w:rPr>
                <w:sz w:val="20"/>
                <w:szCs w:val="20"/>
              </w:rPr>
            </w:pPr>
            <w:r w:rsidRPr="000020D1">
              <w:rPr>
                <w:sz w:val="20"/>
                <w:szCs w:val="20"/>
              </w:rPr>
              <w:t>L'utilité des grilles pour la conception et la mise en place de modèles pédagogiques (</w:t>
            </w:r>
            <w:r w:rsidRPr="000020D1">
              <w:rPr>
                <w:sz w:val="20"/>
                <w:szCs w:val="20"/>
              </w:rPr>
              <w:t xml:space="preserve">objectifs de </w:t>
            </w:r>
            <w:r w:rsidR="00C376B7" w:rsidRPr="000020D1">
              <w:rPr>
                <w:sz w:val="20"/>
                <w:szCs w:val="20"/>
              </w:rPr>
              <w:t>formation</w:t>
            </w:r>
            <w:r w:rsidRPr="000020D1">
              <w:rPr>
                <w:sz w:val="20"/>
                <w:szCs w:val="20"/>
              </w:rPr>
              <w:t>, contenus, méthodes pédagogiques et résultats d'apprentissage attendus) par les enseignants / formateurs, compte tenu de leurs propres contextes et contraintes.</w:t>
            </w:r>
          </w:p>
          <w:p w14:paraId="117FACB8" w14:textId="77777777" w:rsidR="00ED557C" w:rsidRPr="000020D1" w:rsidRDefault="00ED557C" w:rsidP="00FC5BBE">
            <w:pPr>
              <w:ind w:left="0" w:firstLine="0"/>
              <w:rPr>
                <w:sz w:val="20"/>
                <w:szCs w:val="20"/>
              </w:rPr>
            </w:pPr>
          </w:p>
          <w:p w14:paraId="6A11D905" w14:textId="77777777" w:rsidR="00ED557C" w:rsidRPr="000020D1" w:rsidRDefault="00ED557C" w:rsidP="00ED557C">
            <w:pPr>
              <w:rPr>
                <w:sz w:val="20"/>
                <w:szCs w:val="20"/>
              </w:rPr>
            </w:pPr>
          </w:p>
          <w:p w14:paraId="49BF8E46" w14:textId="77777777" w:rsidR="00ED557C" w:rsidRPr="000020D1" w:rsidRDefault="00ED557C" w:rsidP="00ED557C">
            <w:pPr>
              <w:rPr>
                <w:sz w:val="20"/>
                <w:szCs w:val="20"/>
              </w:rPr>
            </w:pPr>
          </w:p>
          <w:p w14:paraId="54C1FE20" w14:textId="77777777" w:rsidR="00ED557C" w:rsidRPr="000020D1" w:rsidRDefault="00ED557C" w:rsidP="00ED557C">
            <w:pPr>
              <w:rPr>
                <w:sz w:val="20"/>
                <w:szCs w:val="20"/>
              </w:rPr>
            </w:pPr>
          </w:p>
          <w:p w14:paraId="313F04A4" w14:textId="77777777" w:rsidR="00ED557C" w:rsidRPr="000020D1" w:rsidRDefault="00ED557C" w:rsidP="00ED557C">
            <w:pPr>
              <w:rPr>
                <w:sz w:val="20"/>
                <w:szCs w:val="20"/>
              </w:rPr>
            </w:pPr>
          </w:p>
        </w:tc>
      </w:tr>
    </w:tbl>
    <w:p w14:paraId="31464392" w14:textId="2448155A" w:rsidR="00934919" w:rsidRPr="000020D1" w:rsidRDefault="00934919" w:rsidP="009F4A5C">
      <w:pPr>
        <w:ind w:left="0" w:firstLine="0"/>
      </w:pPr>
    </w:p>
    <w:tbl>
      <w:tblPr>
        <w:tblStyle w:val="Grilledutableau"/>
        <w:tblW w:w="0" w:type="auto"/>
        <w:tblLayout w:type="fixed"/>
        <w:tblLook w:val="04A0" w:firstRow="1" w:lastRow="0" w:firstColumn="1" w:lastColumn="0" w:noHBand="0" w:noVBand="1"/>
      </w:tblPr>
      <w:tblGrid>
        <w:gridCol w:w="1247"/>
        <w:gridCol w:w="1276"/>
        <w:gridCol w:w="3260"/>
        <w:gridCol w:w="6379"/>
        <w:gridCol w:w="2946"/>
        <w:gridCol w:w="31"/>
      </w:tblGrid>
      <w:tr w:rsidR="00220FBF" w:rsidRPr="004B7426" w14:paraId="71A126CF" w14:textId="77777777" w:rsidTr="009E01F5">
        <w:trPr>
          <w:trHeight w:val="83"/>
        </w:trPr>
        <w:tc>
          <w:tcPr>
            <w:tcW w:w="15139" w:type="dxa"/>
            <w:gridSpan w:val="6"/>
            <w:tcBorders>
              <w:top w:val="nil"/>
              <w:left w:val="nil"/>
              <w:right w:val="nil"/>
            </w:tcBorders>
            <w:shd w:val="clear" w:color="auto" w:fill="auto"/>
            <w:vAlign w:val="center"/>
          </w:tcPr>
          <w:p w14:paraId="6F9B110D" w14:textId="77777777" w:rsidR="00220FBF" w:rsidRPr="000020D1" w:rsidRDefault="00220FBF" w:rsidP="00182C91">
            <w:pPr>
              <w:ind w:left="0" w:firstLine="0"/>
              <w:jc w:val="center"/>
              <w:rPr>
                <w:rFonts w:cstheme="minorHAnsi"/>
                <w:b/>
                <w:sz w:val="16"/>
                <w:szCs w:val="16"/>
              </w:rPr>
            </w:pPr>
          </w:p>
          <w:p w14:paraId="2AEA17D6" w14:textId="77777777" w:rsidR="00934919" w:rsidRPr="000020D1" w:rsidRDefault="00934919" w:rsidP="00182C91">
            <w:pPr>
              <w:ind w:left="0" w:firstLine="0"/>
              <w:jc w:val="center"/>
              <w:rPr>
                <w:rFonts w:cstheme="minorHAnsi"/>
                <w:b/>
                <w:sz w:val="16"/>
                <w:szCs w:val="16"/>
              </w:rPr>
            </w:pPr>
          </w:p>
        </w:tc>
      </w:tr>
      <w:tr w:rsidR="00E57578" w:rsidRPr="00A54DA7" w14:paraId="31485D98" w14:textId="77777777" w:rsidTr="00934919">
        <w:trPr>
          <w:trHeight w:val="338"/>
        </w:trPr>
        <w:tc>
          <w:tcPr>
            <w:tcW w:w="1247" w:type="dxa"/>
            <w:shd w:val="clear" w:color="auto" w:fill="auto"/>
            <w:vAlign w:val="center"/>
          </w:tcPr>
          <w:p w14:paraId="4E5ACAA2" w14:textId="5DFC4ACA" w:rsidR="006A54BD" w:rsidRDefault="009F4A5C">
            <w:pPr>
              <w:ind w:left="0" w:firstLine="0"/>
              <w:jc w:val="center"/>
              <w:rPr>
                <w:rFonts w:cstheme="minorHAnsi"/>
                <w:b/>
                <w:sz w:val="24"/>
                <w:szCs w:val="24"/>
                <w:lang w:val="en-GB"/>
              </w:rPr>
            </w:pPr>
            <w:r>
              <w:rPr>
                <w:rFonts w:cstheme="minorHAnsi"/>
                <w:b/>
                <w:sz w:val="24"/>
                <w:szCs w:val="24"/>
                <w:lang w:val="en-GB"/>
              </w:rPr>
              <w:t>Étape</w:t>
            </w:r>
          </w:p>
        </w:tc>
        <w:tc>
          <w:tcPr>
            <w:tcW w:w="1276" w:type="dxa"/>
            <w:shd w:val="clear" w:color="auto" w:fill="auto"/>
            <w:vAlign w:val="center"/>
          </w:tcPr>
          <w:p w14:paraId="3FE7EE47" w14:textId="21B3A903" w:rsidR="006A54BD" w:rsidRDefault="009F4A5C">
            <w:pPr>
              <w:ind w:left="0" w:firstLine="0"/>
              <w:jc w:val="center"/>
              <w:rPr>
                <w:rFonts w:cstheme="minorHAnsi"/>
                <w:b/>
                <w:sz w:val="24"/>
                <w:szCs w:val="24"/>
                <w:lang w:val="en-GB"/>
              </w:rPr>
            </w:pPr>
            <w:r>
              <w:rPr>
                <w:rFonts w:cstheme="minorHAnsi"/>
                <w:b/>
                <w:sz w:val="24"/>
                <w:szCs w:val="24"/>
                <w:lang w:val="en-GB"/>
              </w:rPr>
              <w:t>Durée</w:t>
            </w:r>
          </w:p>
        </w:tc>
        <w:tc>
          <w:tcPr>
            <w:tcW w:w="3260" w:type="dxa"/>
            <w:shd w:val="clear" w:color="auto" w:fill="auto"/>
            <w:vAlign w:val="center"/>
          </w:tcPr>
          <w:p w14:paraId="3FAD00AB" w14:textId="57BB8382" w:rsidR="006A54BD" w:rsidRDefault="00DD7B17">
            <w:pPr>
              <w:ind w:left="0" w:firstLine="0"/>
              <w:jc w:val="center"/>
              <w:rPr>
                <w:rFonts w:cstheme="minorHAnsi"/>
                <w:b/>
                <w:sz w:val="24"/>
                <w:szCs w:val="24"/>
                <w:lang w:val="en-GB"/>
              </w:rPr>
            </w:pPr>
            <w:r w:rsidRPr="00EE2325">
              <w:rPr>
                <w:rFonts w:cstheme="minorHAnsi"/>
                <w:b/>
                <w:sz w:val="24"/>
                <w:szCs w:val="24"/>
                <w:lang w:val="en-GB"/>
              </w:rPr>
              <w:t>Lieu</w:t>
            </w:r>
          </w:p>
        </w:tc>
        <w:tc>
          <w:tcPr>
            <w:tcW w:w="6379" w:type="dxa"/>
            <w:shd w:val="clear" w:color="auto" w:fill="auto"/>
            <w:vAlign w:val="center"/>
          </w:tcPr>
          <w:p w14:paraId="6AFF8905" w14:textId="77777777" w:rsidR="006A54BD" w:rsidRPr="000020D1" w:rsidRDefault="00DD7B17">
            <w:pPr>
              <w:ind w:left="0" w:firstLine="0"/>
              <w:jc w:val="center"/>
              <w:rPr>
                <w:rFonts w:cstheme="minorHAnsi"/>
                <w:b/>
                <w:sz w:val="24"/>
                <w:szCs w:val="24"/>
              </w:rPr>
            </w:pPr>
            <w:r w:rsidRPr="000020D1">
              <w:rPr>
                <w:rFonts w:cstheme="minorHAnsi"/>
                <w:b/>
                <w:sz w:val="24"/>
                <w:szCs w:val="24"/>
              </w:rPr>
              <w:t>Processus d'enseignement et d'apprentissage</w:t>
            </w:r>
          </w:p>
          <w:p w14:paraId="68386A0B" w14:textId="77777777" w:rsidR="006A54BD" w:rsidRPr="000020D1" w:rsidRDefault="00DD7B17">
            <w:pPr>
              <w:ind w:left="0" w:firstLine="0"/>
              <w:jc w:val="center"/>
              <w:rPr>
                <w:rFonts w:cstheme="minorHAnsi"/>
                <w:b/>
                <w:sz w:val="24"/>
                <w:szCs w:val="24"/>
              </w:rPr>
            </w:pPr>
            <w:r w:rsidRPr="000020D1">
              <w:rPr>
                <w:rFonts w:cstheme="minorHAnsi"/>
                <w:b/>
                <w:sz w:val="24"/>
                <w:szCs w:val="24"/>
              </w:rPr>
              <w:t>(</w:t>
            </w:r>
            <w:r w:rsidRPr="000020D1">
              <w:rPr>
                <w:rFonts w:cstheme="minorHAnsi"/>
                <w:b/>
                <w:sz w:val="24"/>
                <w:szCs w:val="24"/>
              </w:rPr>
              <w:t>Veuillez SÉLECTIONNER dans la partie 2 ce qui est ESSENTIEL et REALISTIQUE pour vous</w:t>
            </w:r>
            <w:r w:rsidRPr="000020D1">
              <w:rPr>
                <w:rFonts w:cstheme="minorHAnsi"/>
                <w:b/>
                <w:sz w:val="24"/>
                <w:szCs w:val="24"/>
              </w:rPr>
              <w:t>)</w:t>
            </w:r>
          </w:p>
          <w:p w14:paraId="5749111F" w14:textId="77777777" w:rsidR="006A54BD" w:rsidRPr="000020D1" w:rsidRDefault="00DD7B17">
            <w:pPr>
              <w:ind w:left="0" w:firstLine="0"/>
              <w:jc w:val="center"/>
              <w:rPr>
                <w:rFonts w:cstheme="minorHAnsi"/>
                <w:b/>
                <w:sz w:val="24"/>
                <w:szCs w:val="24"/>
              </w:rPr>
            </w:pPr>
            <w:r w:rsidRPr="000020D1">
              <w:rPr>
                <w:rFonts w:cstheme="minorHAnsi"/>
                <w:bCs/>
              </w:rPr>
              <w:t>Note : Les objectifs déjà mentionnés ci-dessous sont obligatoires</w:t>
            </w:r>
          </w:p>
        </w:tc>
        <w:tc>
          <w:tcPr>
            <w:tcW w:w="2977" w:type="dxa"/>
            <w:gridSpan w:val="2"/>
            <w:shd w:val="clear" w:color="auto" w:fill="auto"/>
            <w:vAlign w:val="center"/>
          </w:tcPr>
          <w:p w14:paraId="2922A609" w14:textId="32D14A65" w:rsidR="006A54BD" w:rsidRDefault="009F4A5C">
            <w:pPr>
              <w:ind w:left="0" w:firstLine="0"/>
              <w:jc w:val="center"/>
              <w:rPr>
                <w:rFonts w:cstheme="minorHAnsi"/>
                <w:b/>
                <w:sz w:val="24"/>
                <w:szCs w:val="24"/>
                <w:lang w:val="en-GB"/>
              </w:rPr>
            </w:pPr>
            <w:r>
              <w:rPr>
                <w:rFonts w:cstheme="minorHAnsi"/>
                <w:b/>
                <w:sz w:val="24"/>
                <w:szCs w:val="24"/>
                <w:lang w:val="en-GB"/>
              </w:rPr>
              <w:t>Observations</w:t>
            </w:r>
          </w:p>
        </w:tc>
      </w:tr>
      <w:tr w:rsidR="0051650A" w:rsidRPr="007D777E" w14:paraId="7D41908E" w14:textId="77777777" w:rsidTr="00F61320">
        <w:trPr>
          <w:gridAfter w:val="1"/>
          <w:wAfter w:w="31" w:type="dxa"/>
        </w:trPr>
        <w:tc>
          <w:tcPr>
            <w:tcW w:w="1247" w:type="dxa"/>
            <w:tcBorders>
              <w:bottom w:val="single" w:sz="4" w:space="0" w:color="auto"/>
            </w:tcBorders>
            <w:shd w:val="clear" w:color="auto" w:fill="B4C6E7" w:themeFill="accent1" w:themeFillTint="66"/>
            <w:vAlign w:val="center"/>
          </w:tcPr>
          <w:p w14:paraId="403B5E25" w14:textId="77777777" w:rsidR="006A54BD" w:rsidRDefault="00DD7B17">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409787AF" w14:textId="77777777" w:rsidR="006A54BD" w:rsidRDefault="00DD7B17">
            <w:pPr>
              <w:ind w:left="0" w:firstLine="0"/>
              <w:jc w:val="left"/>
              <w:rPr>
                <w:rFonts w:cstheme="minorHAnsi"/>
                <w:sz w:val="20"/>
                <w:szCs w:val="20"/>
                <w:lang w:val="pl-PL"/>
              </w:rPr>
            </w:pPr>
            <w:r w:rsidRPr="00FC375A">
              <w:rPr>
                <w:rFonts w:cstheme="minorHAnsi"/>
                <w:sz w:val="20"/>
                <w:szCs w:val="20"/>
                <w:lang w:val="pl-PL"/>
              </w:rPr>
              <w:t>Une session d'</w:t>
            </w:r>
            <w:r>
              <w:rPr>
                <w:rFonts w:cstheme="minorHAnsi"/>
                <w:sz w:val="20"/>
                <w:szCs w:val="20"/>
                <w:lang w:val="pl-PL"/>
              </w:rPr>
              <w:t xml:space="preserve">un ou </w:t>
            </w:r>
            <w:r w:rsidRPr="00FC375A">
              <w:rPr>
                <w:rFonts w:cstheme="minorHAnsi"/>
                <w:sz w:val="20"/>
                <w:szCs w:val="20"/>
                <w:lang w:val="pl-PL"/>
              </w:rPr>
              <w:t>deux jours en face à face</w:t>
            </w:r>
          </w:p>
          <w:p w14:paraId="103D210A" w14:textId="77777777" w:rsidR="006A54BD" w:rsidRDefault="00DD7B17">
            <w:pPr>
              <w:ind w:left="0" w:firstLine="0"/>
              <w:jc w:val="left"/>
              <w:rPr>
                <w:rFonts w:cstheme="minorHAnsi"/>
                <w:sz w:val="20"/>
                <w:szCs w:val="20"/>
                <w:highlight w:val="yellow"/>
                <w:lang w:val="pl-PL"/>
              </w:rPr>
            </w:pPr>
            <w:r w:rsidRPr="0033501D">
              <w:rPr>
                <w:rFonts w:cstheme="minorHAnsi"/>
                <w:sz w:val="20"/>
                <w:szCs w:val="20"/>
                <w:highlight w:val="yellow"/>
                <w:lang w:val="pl-PL"/>
              </w:rPr>
              <w:t>De .</w:t>
            </w:r>
            <w:r w:rsidRPr="0033501D">
              <w:rPr>
                <w:rFonts w:cstheme="minorHAnsi"/>
                <w:sz w:val="20"/>
                <w:szCs w:val="20"/>
                <w:highlight w:val="yellow"/>
                <w:lang w:val="pl-PL"/>
              </w:rPr>
              <w:t>....</w:t>
            </w:r>
          </w:p>
          <w:p w14:paraId="142935A8" w14:textId="77777777" w:rsidR="006A54BD" w:rsidRDefault="00DD7B17">
            <w:pPr>
              <w:ind w:left="0" w:firstLine="0"/>
              <w:jc w:val="left"/>
              <w:rPr>
                <w:rFonts w:cstheme="minorHAnsi"/>
                <w:sz w:val="20"/>
                <w:szCs w:val="20"/>
                <w:lang w:val="pl-PL"/>
              </w:rPr>
            </w:pPr>
            <w:r w:rsidRPr="0033501D">
              <w:rPr>
                <w:rFonts w:cstheme="minorHAnsi"/>
                <w:sz w:val="20"/>
                <w:szCs w:val="20"/>
                <w:highlight w:val="yellow"/>
                <w:lang w:val="pl-PL"/>
              </w:rPr>
              <w:t>A ......</w:t>
            </w:r>
          </w:p>
          <w:p w14:paraId="0BFC2A47" w14:textId="77777777" w:rsidR="0051650A" w:rsidRPr="00FC375A" w:rsidRDefault="0051650A" w:rsidP="0051650A">
            <w:pPr>
              <w:ind w:left="0" w:firstLine="0"/>
              <w:jc w:val="left"/>
              <w:rPr>
                <w:rFonts w:cstheme="minorHAnsi"/>
                <w:sz w:val="20"/>
                <w:szCs w:val="20"/>
                <w:lang w:val="pl-PL"/>
              </w:rPr>
            </w:pPr>
            <w:r w:rsidRPr="00FC375A">
              <w:rPr>
                <w:rFonts w:cstheme="minorHAnsi"/>
                <w:sz w:val="20"/>
                <w:szCs w:val="20"/>
                <w:lang w:val="pl-PL"/>
              </w:rPr>
              <w:t xml:space="preserve"> </w:t>
            </w:r>
          </w:p>
          <w:p w14:paraId="63EE9AC4" w14:textId="77777777" w:rsidR="0051650A" w:rsidRPr="002F2DA3" w:rsidRDefault="0051650A" w:rsidP="0051650A">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53B43B27" w14:textId="77777777" w:rsidR="0051650A" w:rsidRPr="000020D1" w:rsidRDefault="0051650A" w:rsidP="0051650A">
            <w:pPr>
              <w:jc w:val="left"/>
              <w:rPr>
                <w:rFonts w:cstheme="minorHAnsi"/>
                <w:sz w:val="20"/>
                <w:szCs w:val="20"/>
              </w:rPr>
            </w:pPr>
          </w:p>
          <w:p w14:paraId="444E1ADD" w14:textId="77777777" w:rsidR="006A54BD" w:rsidRPr="000020D1" w:rsidRDefault="00DD7B17">
            <w:pPr>
              <w:jc w:val="left"/>
              <w:rPr>
                <w:rFonts w:cstheme="minorHAnsi"/>
                <w:sz w:val="20"/>
                <w:szCs w:val="20"/>
              </w:rPr>
            </w:pPr>
            <w:r w:rsidRPr="000020D1">
              <w:rPr>
                <w:rFonts w:cstheme="minorHAnsi"/>
                <w:sz w:val="20"/>
                <w:szCs w:val="20"/>
              </w:rPr>
              <w:t>Nom, lieu et adresse :</w:t>
            </w:r>
          </w:p>
          <w:p w14:paraId="03696602" w14:textId="77777777" w:rsidR="006A54BD" w:rsidRPr="000020D1" w:rsidRDefault="00DD7B17">
            <w:pPr>
              <w:jc w:val="left"/>
              <w:rPr>
                <w:rFonts w:cstheme="minorHAnsi"/>
                <w:sz w:val="20"/>
                <w:szCs w:val="20"/>
              </w:rPr>
            </w:pPr>
            <w:r w:rsidRPr="000020D1">
              <w:rPr>
                <w:rFonts w:cstheme="minorHAnsi"/>
                <w:sz w:val="20"/>
                <w:szCs w:val="20"/>
              </w:rPr>
              <w:t>..................................................</w:t>
            </w:r>
          </w:p>
          <w:p w14:paraId="7D7B0668" w14:textId="77777777" w:rsidR="006A54BD" w:rsidRPr="000020D1" w:rsidRDefault="00DD7B17">
            <w:pPr>
              <w:jc w:val="left"/>
              <w:rPr>
                <w:rFonts w:cstheme="minorHAnsi"/>
                <w:sz w:val="20"/>
                <w:szCs w:val="20"/>
              </w:rPr>
            </w:pPr>
            <w:r w:rsidRPr="000020D1">
              <w:rPr>
                <w:rFonts w:cstheme="minorHAnsi"/>
                <w:sz w:val="20"/>
                <w:szCs w:val="20"/>
              </w:rPr>
              <w:t>..................................................</w:t>
            </w:r>
          </w:p>
          <w:p w14:paraId="73B1C002" w14:textId="77777777" w:rsidR="006A54BD" w:rsidRPr="000020D1" w:rsidRDefault="00DD7B17">
            <w:pPr>
              <w:jc w:val="left"/>
              <w:rPr>
                <w:rFonts w:cstheme="minorHAnsi"/>
                <w:sz w:val="20"/>
                <w:szCs w:val="20"/>
              </w:rPr>
            </w:pPr>
            <w:r w:rsidRPr="000020D1">
              <w:rPr>
                <w:rFonts w:cstheme="minorHAnsi"/>
                <w:sz w:val="20"/>
                <w:szCs w:val="20"/>
              </w:rPr>
              <w:t>.................................................</w:t>
            </w:r>
          </w:p>
          <w:p w14:paraId="0520133A" w14:textId="77777777" w:rsidR="0051650A" w:rsidRPr="000020D1" w:rsidRDefault="0051650A" w:rsidP="0051650A">
            <w:pPr>
              <w:jc w:val="left"/>
              <w:rPr>
                <w:rFonts w:cstheme="minorHAnsi"/>
                <w:sz w:val="20"/>
                <w:szCs w:val="20"/>
              </w:rPr>
            </w:pPr>
          </w:p>
          <w:p w14:paraId="3A8E4D58" w14:textId="77777777" w:rsidR="006A54BD" w:rsidRPr="000020D1" w:rsidRDefault="00DD7B17">
            <w:pPr>
              <w:jc w:val="left"/>
              <w:rPr>
                <w:rFonts w:cstheme="minorHAnsi"/>
                <w:sz w:val="20"/>
                <w:szCs w:val="20"/>
              </w:rPr>
            </w:pPr>
            <w:r w:rsidRPr="000020D1">
              <w:rPr>
                <w:rFonts w:cstheme="minorHAnsi"/>
                <w:sz w:val="20"/>
                <w:szCs w:val="20"/>
              </w:rPr>
              <w:t>Nom(s) du (des) formateur(s) des formateurs</w:t>
            </w:r>
          </w:p>
          <w:p w14:paraId="003A086E" w14:textId="77777777" w:rsidR="006A54BD" w:rsidRPr="000020D1" w:rsidRDefault="00DD7B17">
            <w:pPr>
              <w:jc w:val="left"/>
              <w:rPr>
                <w:rFonts w:cstheme="minorHAnsi"/>
                <w:sz w:val="20"/>
                <w:szCs w:val="20"/>
              </w:rPr>
            </w:pPr>
            <w:proofErr w:type="gramStart"/>
            <w:r w:rsidRPr="000020D1">
              <w:rPr>
                <w:rFonts w:cstheme="minorHAnsi"/>
                <w:sz w:val="20"/>
                <w:szCs w:val="20"/>
              </w:rPr>
              <w:t>et</w:t>
            </w:r>
            <w:proofErr w:type="gramEnd"/>
            <w:r w:rsidRPr="000020D1">
              <w:rPr>
                <w:rFonts w:cstheme="minorHAnsi"/>
                <w:sz w:val="20"/>
                <w:szCs w:val="20"/>
              </w:rPr>
              <w:t xml:space="preserve"> leur(s) fonction(s) :</w:t>
            </w:r>
          </w:p>
          <w:p w14:paraId="4D62272C" w14:textId="77777777" w:rsidR="006A54BD" w:rsidRPr="000020D1" w:rsidRDefault="00DD7B17">
            <w:pPr>
              <w:jc w:val="left"/>
              <w:rPr>
                <w:rFonts w:cstheme="minorHAnsi"/>
                <w:sz w:val="20"/>
                <w:szCs w:val="20"/>
              </w:rPr>
            </w:pPr>
            <w:r w:rsidRPr="000020D1">
              <w:rPr>
                <w:rFonts w:cstheme="minorHAnsi"/>
                <w:sz w:val="20"/>
                <w:szCs w:val="20"/>
              </w:rPr>
              <w:t>..................................................</w:t>
            </w:r>
          </w:p>
          <w:p w14:paraId="49859A34" w14:textId="77777777" w:rsidR="006A54BD" w:rsidRPr="000020D1" w:rsidRDefault="00DD7B17">
            <w:pPr>
              <w:jc w:val="left"/>
              <w:rPr>
                <w:rFonts w:cstheme="minorHAnsi"/>
                <w:sz w:val="20"/>
                <w:szCs w:val="20"/>
              </w:rPr>
            </w:pPr>
            <w:r w:rsidRPr="000020D1">
              <w:rPr>
                <w:rFonts w:cstheme="minorHAnsi"/>
                <w:sz w:val="20"/>
                <w:szCs w:val="20"/>
              </w:rPr>
              <w:t>..................................................</w:t>
            </w:r>
          </w:p>
          <w:p w14:paraId="25798F3D" w14:textId="77777777" w:rsidR="006A54BD" w:rsidRPr="000020D1" w:rsidRDefault="00DD7B17">
            <w:pPr>
              <w:jc w:val="left"/>
              <w:rPr>
                <w:rFonts w:cstheme="minorHAnsi"/>
                <w:sz w:val="20"/>
                <w:szCs w:val="20"/>
              </w:rPr>
            </w:pPr>
            <w:r w:rsidRPr="000020D1">
              <w:rPr>
                <w:rFonts w:cstheme="minorHAnsi"/>
                <w:sz w:val="20"/>
                <w:szCs w:val="20"/>
              </w:rPr>
              <w:t>..................................................</w:t>
            </w:r>
          </w:p>
          <w:p w14:paraId="4378E28A" w14:textId="77777777" w:rsidR="0051650A" w:rsidRPr="000020D1" w:rsidRDefault="0051650A" w:rsidP="0051650A">
            <w:pPr>
              <w:jc w:val="left"/>
              <w:rPr>
                <w:rFonts w:cstheme="minorHAnsi"/>
                <w:sz w:val="20"/>
                <w:szCs w:val="20"/>
              </w:rPr>
            </w:pPr>
          </w:p>
          <w:p w14:paraId="0F9797A3" w14:textId="77777777" w:rsidR="006A54BD" w:rsidRPr="000020D1" w:rsidRDefault="00DD7B17">
            <w:pPr>
              <w:jc w:val="left"/>
              <w:rPr>
                <w:rFonts w:cstheme="minorHAnsi"/>
                <w:sz w:val="20"/>
                <w:szCs w:val="20"/>
              </w:rPr>
            </w:pPr>
            <w:r w:rsidRPr="000020D1">
              <w:rPr>
                <w:rFonts w:cstheme="minorHAnsi"/>
                <w:sz w:val="20"/>
                <w:szCs w:val="20"/>
              </w:rPr>
              <w:t xml:space="preserve">Dispositions financières (le cas </w:t>
            </w:r>
            <w:r w:rsidRPr="000020D1">
              <w:rPr>
                <w:rFonts w:cstheme="minorHAnsi"/>
                <w:sz w:val="20"/>
                <w:szCs w:val="20"/>
              </w:rPr>
              <w:t>échéant) :</w:t>
            </w:r>
          </w:p>
          <w:p w14:paraId="45A0F0FA" w14:textId="77777777" w:rsidR="006A54BD" w:rsidRDefault="00DD7B17">
            <w:pPr>
              <w:jc w:val="left"/>
              <w:rPr>
                <w:rFonts w:cstheme="minorHAnsi"/>
                <w:sz w:val="20"/>
                <w:szCs w:val="20"/>
                <w:lang w:val="en-GB"/>
              </w:rPr>
            </w:pPr>
            <w:r>
              <w:rPr>
                <w:rFonts w:cstheme="minorHAnsi"/>
                <w:sz w:val="20"/>
                <w:szCs w:val="20"/>
                <w:lang w:val="en-GB"/>
              </w:rPr>
              <w:t>..................................................</w:t>
            </w:r>
          </w:p>
          <w:p w14:paraId="4A497977" w14:textId="77777777" w:rsidR="006A54BD" w:rsidRDefault="00DD7B17">
            <w:pPr>
              <w:jc w:val="left"/>
              <w:rPr>
                <w:rFonts w:cstheme="minorHAnsi"/>
                <w:sz w:val="20"/>
                <w:szCs w:val="20"/>
                <w:lang w:val="en-GB"/>
              </w:rPr>
            </w:pPr>
            <w:r>
              <w:rPr>
                <w:rFonts w:cstheme="minorHAnsi"/>
                <w:sz w:val="20"/>
                <w:szCs w:val="20"/>
                <w:lang w:val="en-GB"/>
              </w:rPr>
              <w:t>..................................................</w:t>
            </w:r>
          </w:p>
          <w:p w14:paraId="7FC5B17A" w14:textId="77777777" w:rsidR="006A54BD" w:rsidRDefault="00DD7B17">
            <w:pPr>
              <w:jc w:val="left"/>
              <w:rPr>
                <w:rFonts w:cstheme="minorHAnsi"/>
                <w:sz w:val="20"/>
                <w:szCs w:val="20"/>
                <w:lang w:val="en-GB"/>
              </w:rPr>
            </w:pPr>
            <w:r w:rsidRPr="00182C91">
              <w:rPr>
                <w:rFonts w:cstheme="minorHAnsi"/>
                <w:sz w:val="20"/>
                <w:szCs w:val="20"/>
                <w:lang w:val="en-GB"/>
              </w:rPr>
              <w:t>..................................................</w:t>
            </w:r>
          </w:p>
          <w:p w14:paraId="5E36A10F" w14:textId="77777777" w:rsidR="00182C91" w:rsidRPr="00182C91" w:rsidRDefault="00182C91" w:rsidP="00182C91">
            <w:pPr>
              <w:jc w:val="left"/>
              <w:rPr>
                <w:b/>
                <w:sz w:val="20"/>
                <w:szCs w:val="20"/>
                <w:lang w:val="en-GB"/>
              </w:rPr>
            </w:pPr>
          </w:p>
        </w:tc>
        <w:tc>
          <w:tcPr>
            <w:tcW w:w="6379" w:type="dxa"/>
            <w:tcBorders>
              <w:bottom w:val="single" w:sz="4" w:space="0" w:color="auto"/>
            </w:tcBorders>
            <w:shd w:val="clear" w:color="auto" w:fill="B4C6E7" w:themeFill="accent1" w:themeFillTint="66"/>
          </w:tcPr>
          <w:p w14:paraId="70CDB382" w14:textId="77777777" w:rsidR="0051650A" w:rsidRDefault="0051650A" w:rsidP="0051650A">
            <w:pPr>
              <w:jc w:val="left"/>
              <w:rPr>
                <w:rFonts w:cstheme="minorHAnsi"/>
                <w:sz w:val="20"/>
                <w:szCs w:val="20"/>
                <w:lang w:val="en-GB"/>
              </w:rPr>
            </w:pPr>
          </w:p>
          <w:p w14:paraId="1E6C741F" w14:textId="77777777" w:rsidR="006A54BD" w:rsidRDefault="00DD7B17">
            <w:pPr>
              <w:jc w:val="left"/>
              <w:rPr>
                <w:rFonts w:cstheme="minorHAnsi"/>
                <w:sz w:val="20"/>
                <w:szCs w:val="20"/>
                <w:lang w:val="en-GB"/>
              </w:rPr>
            </w:pPr>
            <w:r w:rsidRPr="00EE2325">
              <w:rPr>
                <w:rFonts w:cstheme="minorHAnsi"/>
                <w:sz w:val="20"/>
                <w:szCs w:val="20"/>
                <w:lang w:val="en-GB"/>
              </w:rPr>
              <w:t>Objectifs d'</w:t>
            </w:r>
            <w:r>
              <w:rPr>
                <w:rFonts w:cstheme="minorHAnsi"/>
                <w:sz w:val="20"/>
                <w:szCs w:val="20"/>
                <w:lang w:val="en-GB"/>
              </w:rPr>
              <w:t>apprentissage :</w:t>
            </w:r>
          </w:p>
          <w:p w14:paraId="41AF8056" w14:textId="77777777" w:rsidR="006A54BD" w:rsidRPr="000020D1" w:rsidRDefault="001A55B0">
            <w:pPr>
              <w:pStyle w:val="Paragraphedeliste"/>
              <w:numPr>
                <w:ilvl w:val="0"/>
                <w:numId w:val="24"/>
              </w:numPr>
              <w:jc w:val="left"/>
              <w:rPr>
                <w:rFonts w:cstheme="minorHAnsi"/>
                <w:sz w:val="20"/>
                <w:szCs w:val="20"/>
              </w:rPr>
            </w:pPr>
            <w:r w:rsidRPr="000020D1">
              <w:rPr>
                <w:rFonts w:cstheme="minorHAnsi"/>
                <w:sz w:val="20"/>
                <w:szCs w:val="20"/>
              </w:rPr>
              <w:t xml:space="preserve">Maîtriser les </w:t>
            </w:r>
            <w:r w:rsidR="00DD7B17" w:rsidRPr="000020D1">
              <w:rPr>
                <w:rFonts w:cstheme="minorHAnsi"/>
                <w:sz w:val="20"/>
                <w:szCs w:val="20"/>
              </w:rPr>
              <w:t>méthodes et outils de diagnostic des besoins en formation des futurs stagiaires (chefs d'équipe/responsables de chantier de rénovation).</w:t>
            </w:r>
          </w:p>
          <w:p w14:paraId="04DB2A21" w14:textId="77777777" w:rsidR="006A54BD" w:rsidRPr="000020D1" w:rsidRDefault="001A55B0">
            <w:pPr>
              <w:pStyle w:val="Paragraphedeliste"/>
              <w:numPr>
                <w:ilvl w:val="0"/>
                <w:numId w:val="24"/>
              </w:numPr>
              <w:jc w:val="left"/>
              <w:rPr>
                <w:rFonts w:cstheme="minorHAnsi"/>
                <w:sz w:val="20"/>
                <w:szCs w:val="20"/>
              </w:rPr>
            </w:pPr>
            <w:r w:rsidRPr="000020D1">
              <w:rPr>
                <w:rFonts w:cstheme="minorHAnsi"/>
                <w:sz w:val="20"/>
                <w:szCs w:val="20"/>
              </w:rPr>
              <w:t xml:space="preserve">Maîtriser les </w:t>
            </w:r>
            <w:r w:rsidR="00DD7B17" w:rsidRPr="000020D1">
              <w:rPr>
                <w:rFonts w:cstheme="minorHAnsi"/>
                <w:sz w:val="20"/>
                <w:szCs w:val="20"/>
              </w:rPr>
              <w:t>outils de suivi de la progression des stagiaires au cours de leur professionnalisation.</w:t>
            </w:r>
          </w:p>
          <w:p w14:paraId="66EBE105" w14:textId="77777777" w:rsidR="006A54BD" w:rsidRDefault="00DD7B17">
            <w:pPr>
              <w:pStyle w:val="Paragraphedeliste"/>
              <w:numPr>
                <w:ilvl w:val="0"/>
                <w:numId w:val="24"/>
              </w:numPr>
              <w:jc w:val="left"/>
              <w:rPr>
                <w:rFonts w:cstheme="minorHAnsi"/>
                <w:sz w:val="20"/>
                <w:szCs w:val="20"/>
                <w:lang w:val="en-GB"/>
              </w:rPr>
            </w:pPr>
            <w:r w:rsidRPr="0051650A">
              <w:rPr>
                <w:rFonts w:cstheme="minorHAnsi"/>
                <w:sz w:val="20"/>
                <w:szCs w:val="20"/>
                <w:lang w:val="en-GB"/>
              </w:rPr>
              <w:t>.............................................................................................</w:t>
            </w:r>
          </w:p>
          <w:p w14:paraId="02245D07" w14:textId="77777777" w:rsidR="006A54BD" w:rsidRDefault="00DD7B17">
            <w:pPr>
              <w:pStyle w:val="Paragraphedeliste"/>
              <w:numPr>
                <w:ilvl w:val="0"/>
                <w:numId w:val="24"/>
              </w:numPr>
              <w:jc w:val="left"/>
              <w:rPr>
                <w:rFonts w:cstheme="minorHAnsi"/>
                <w:sz w:val="20"/>
                <w:szCs w:val="20"/>
                <w:lang w:val="en-GB"/>
              </w:rPr>
            </w:pPr>
            <w:r w:rsidRPr="0051650A">
              <w:rPr>
                <w:rFonts w:cstheme="minorHAnsi"/>
                <w:sz w:val="20"/>
                <w:szCs w:val="20"/>
                <w:lang w:val="en-GB"/>
              </w:rPr>
              <w:t>..........................................................................</w:t>
            </w:r>
            <w:r w:rsidRPr="0051650A">
              <w:rPr>
                <w:rFonts w:cstheme="minorHAnsi"/>
                <w:sz w:val="20"/>
                <w:szCs w:val="20"/>
                <w:lang w:val="en-GB"/>
              </w:rPr>
              <w:t>...................</w:t>
            </w:r>
          </w:p>
          <w:p w14:paraId="481191B6" w14:textId="77777777" w:rsidR="006A54BD" w:rsidRDefault="00DD7B17">
            <w:pPr>
              <w:pStyle w:val="Paragraphedeliste"/>
              <w:numPr>
                <w:ilvl w:val="0"/>
                <w:numId w:val="24"/>
              </w:numPr>
              <w:jc w:val="left"/>
              <w:rPr>
                <w:rFonts w:cstheme="minorHAnsi"/>
                <w:sz w:val="20"/>
                <w:szCs w:val="20"/>
                <w:lang w:val="en-GB"/>
              </w:rPr>
            </w:pPr>
            <w:r w:rsidRPr="0051650A">
              <w:rPr>
                <w:rFonts w:cstheme="minorHAnsi"/>
                <w:sz w:val="20"/>
                <w:szCs w:val="20"/>
                <w:lang w:val="en-GB"/>
              </w:rPr>
              <w:t>.............................................................................................</w:t>
            </w:r>
          </w:p>
          <w:p w14:paraId="650FC77D" w14:textId="77777777" w:rsidR="0051650A" w:rsidRPr="0051650A" w:rsidRDefault="0051650A" w:rsidP="00A93962">
            <w:pPr>
              <w:pStyle w:val="Paragraphedeliste"/>
              <w:ind w:firstLine="0"/>
              <w:jc w:val="left"/>
              <w:rPr>
                <w:rFonts w:cstheme="minorHAnsi"/>
                <w:sz w:val="20"/>
                <w:szCs w:val="20"/>
                <w:lang w:val="en-GB"/>
              </w:rPr>
            </w:pPr>
          </w:p>
          <w:p w14:paraId="2964E51F" w14:textId="77777777" w:rsidR="006A54BD" w:rsidRPr="000020D1" w:rsidRDefault="00DD7B17">
            <w:pPr>
              <w:jc w:val="left"/>
              <w:rPr>
                <w:rFonts w:cstheme="minorHAnsi"/>
                <w:sz w:val="20"/>
                <w:szCs w:val="20"/>
              </w:rPr>
            </w:pPr>
            <w:r w:rsidRPr="000020D1">
              <w:rPr>
                <w:rFonts w:cstheme="minorHAnsi"/>
                <w:sz w:val="20"/>
                <w:szCs w:val="20"/>
              </w:rPr>
              <w:t xml:space="preserve">Contenus (en fonction des contextes nationaux spécifiques) </w:t>
            </w:r>
            <w:r w:rsidRPr="000020D1">
              <w:rPr>
                <w:rFonts w:cstheme="minorHAnsi"/>
                <w:sz w:val="20"/>
                <w:szCs w:val="20"/>
              </w:rPr>
              <w:t>:</w:t>
            </w:r>
          </w:p>
          <w:p w14:paraId="1EB6A085" w14:textId="77777777" w:rsidR="006A54BD" w:rsidRDefault="00DD7B17">
            <w:pPr>
              <w:pStyle w:val="Paragraphedeliste"/>
              <w:numPr>
                <w:ilvl w:val="0"/>
                <w:numId w:val="25"/>
              </w:numPr>
              <w:jc w:val="left"/>
              <w:rPr>
                <w:rFonts w:cstheme="minorHAnsi"/>
                <w:sz w:val="20"/>
                <w:szCs w:val="20"/>
                <w:lang w:val="en-GB"/>
              </w:rPr>
            </w:pPr>
            <w:r w:rsidRPr="0051650A">
              <w:rPr>
                <w:rFonts w:cstheme="minorHAnsi"/>
                <w:sz w:val="20"/>
                <w:szCs w:val="20"/>
                <w:lang w:val="en-GB"/>
              </w:rPr>
              <w:t>................................................................................</w:t>
            </w:r>
            <w:r w:rsidRPr="0051650A">
              <w:rPr>
                <w:rFonts w:cstheme="minorHAnsi"/>
                <w:sz w:val="20"/>
                <w:szCs w:val="20"/>
                <w:lang w:val="en-GB"/>
              </w:rPr>
              <w:t>.............</w:t>
            </w:r>
          </w:p>
          <w:p w14:paraId="5F38C204" w14:textId="77777777" w:rsidR="006A54BD" w:rsidRDefault="00DD7B17">
            <w:pPr>
              <w:pStyle w:val="Paragraphedeliste"/>
              <w:numPr>
                <w:ilvl w:val="0"/>
                <w:numId w:val="25"/>
              </w:numPr>
              <w:jc w:val="left"/>
              <w:rPr>
                <w:rFonts w:cstheme="minorHAnsi"/>
                <w:sz w:val="20"/>
                <w:szCs w:val="20"/>
                <w:lang w:val="en-GB"/>
              </w:rPr>
            </w:pPr>
            <w:r>
              <w:rPr>
                <w:rFonts w:cstheme="minorHAnsi"/>
                <w:sz w:val="20"/>
                <w:szCs w:val="20"/>
                <w:lang w:val="en-GB"/>
              </w:rPr>
              <w:t>.............................................................................................</w:t>
            </w:r>
          </w:p>
          <w:p w14:paraId="1F77FA08" w14:textId="77777777" w:rsidR="006A54BD" w:rsidRDefault="00DD7B17">
            <w:pPr>
              <w:pStyle w:val="Paragraphedeliste"/>
              <w:numPr>
                <w:ilvl w:val="0"/>
                <w:numId w:val="25"/>
              </w:numPr>
              <w:jc w:val="left"/>
              <w:rPr>
                <w:rFonts w:cstheme="minorHAnsi"/>
                <w:sz w:val="20"/>
                <w:szCs w:val="20"/>
                <w:lang w:val="en-GB"/>
              </w:rPr>
            </w:pPr>
            <w:r>
              <w:rPr>
                <w:rFonts w:cstheme="minorHAnsi"/>
                <w:sz w:val="20"/>
                <w:szCs w:val="20"/>
                <w:lang w:val="en-GB"/>
              </w:rPr>
              <w:t>.............................................................................................</w:t>
            </w:r>
          </w:p>
          <w:p w14:paraId="58BFD1EE" w14:textId="77777777" w:rsidR="006A54BD" w:rsidRDefault="00DD7B17">
            <w:pPr>
              <w:pStyle w:val="Paragraphedeliste"/>
              <w:numPr>
                <w:ilvl w:val="0"/>
                <w:numId w:val="25"/>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51E58D2C" w14:textId="77777777" w:rsidR="006A54BD" w:rsidRDefault="00DD7B17">
            <w:pPr>
              <w:pStyle w:val="Paragraphedeliste"/>
              <w:numPr>
                <w:ilvl w:val="0"/>
                <w:numId w:val="25"/>
              </w:numPr>
              <w:jc w:val="left"/>
              <w:rPr>
                <w:rFonts w:cstheme="minorHAnsi"/>
                <w:sz w:val="20"/>
                <w:szCs w:val="20"/>
                <w:lang w:val="en-GB"/>
              </w:rPr>
            </w:pPr>
            <w:r>
              <w:rPr>
                <w:rFonts w:cstheme="minorHAnsi"/>
                <w:sz w:val="20"/>
                <w:szCs w:val="20"/>
                <w:lang w:val="en-GB"/>
              </w:rPr>
              <w:t>.............................................................................................</w:t>
            </w:r>
          </w:p>
          <w:p w14:paraId="6E65B888" w14:textId="77777777" w:rsidR="00A93962" w:rsidRPr="00A93962" w:rsidRDefault="00A93962" w:rsidP="00A93962">
            <w:pPr>
              <w:pStyle w:val="Paragraphedeliste"/>
              <w:ind w:firstLine="0"/>
              <w:jc w:val="left"/>
              <w:rPr>
                <w:rFonts w:cstheme="minorHAnsi"/>
                <w:sz w:val="20"/>
                <w:szCs w:val="20"/>
                <w:lang w:val="en-GB"/>
              </w:rPr>
            </w:pPr>
          </w:p>
          <w:p w14:paraId="4F653AA8" w14:textId="77777777" w:rsidR="006A54BD" w:rsidRDefault="00DD7B17">
            <w:pPr>
              <w:jc w:val="left"/>
              <w:rPr>
                <w:rFonts w:cstheme="minorHAnsi"/>
                <w:sz w:val="20"/>
                <w:szCs w:val="20"/>
                <w:lang w:val="en-GB"/>
              </w:rPr>
            </w:pPr>
            <w:r w:rsidRPr="00EE2325">
              <w:rPr>
                <w:rFonts w:cstheme="minorHAnsi"/>
                <w:sz w:val="20"/>
                <w:szCs w:val="20"/>
                <w:lang w:val="en-GB"/>
              </w:rPr>
              <w:t>Méthodes et outils d'enseignement/apprentissage</w:t>
            </w:r>
          </w:p>
          <w:p w14:paraId="7988259B" w14:textId="77777777" w:rsidR="006A54BD" w:rsidRDefault="00DD7B17">
            <w:pPr>
              <w:pStyle w:val="Paragraphedeliste"/>
              <w:numPr>
                <w:ilvl w:val="0"/>
                <w:numId w:val="26"/>
              </w:numPr>
              <w:jc w:val="left"/>
              <w:rPr>
                <w:rFonts w:cstheme="minorHAnsi"/>
                <w:sz w:val="20"/>
                <w:szCs w:val="20"/>
                <w:lang w:val="en-GB"/>
              </w:rPr>
            </w:pPr>
            <w:r w:rsidRPr="00182C91">
              <w:rPr>
                <w:rFonts w:cstheme="minorHAnsi"/>
                <w:sz w:val="20"/>
                <w:szCs w:val="20"/>
                <w:lang w:val="en-GB"/>
              </w:rPr>
              <w:t>.........................................................................</w:t>
            </w:r>
            <w:r w:rsidRPr="00182C91">
              <w:rPr>
                <w:rFonts w:cstheme="minorHAnsi"/>
                <w:sz w:val="20"/>
                <w:szCs w:val="20"/>
                <w:lang w:val="en-GB"/>
              </w:rPr>
              <w:t>....................</w:t>
            </w:r>
          </w:p>
          <w:p w14:paraId="77179EB2" w14:textId="77777777" w:rsidR="006A54BD" w:rsidRDefault="00DD7B17">
            <w:pPr>
              <w:pStyle w:val="Paragraphedeliste"/>
              <w:numPr>
                <w:ilvl w:val="0"/>
                <w:numId w:val="26"/>
              </w:numPr>
              <w:jc w:val="left"/>
              <w:rPr>
                <w:rFonts w:cstheme="minorHAnsi"/>
                <w:sz w:val="20"/>
                <w:szCs w:val="20"/>
                <w:lang w:val="en-GB"/>
              </w:rPr>
            </w:pPr>
            <w:r>
              <w:rPr>
                <w:rFonts w:cstheme="minorHAnsi"/>
                <w:sz w:val="20"/>
                <w:szCs w:val="20"/>
                <w:lang w:val="en-GB"/>
              </w:rPr>
              <w:t>.............................................................................................</w:t>
            </w:r>
          </w:p>
          <w:p w14:paraId="60300860" w14:textId="77777777" w:rsidR="006A54BD" w:rsidRDefault="00DD7B17">
            <w:pPr>
              <w:pStyle w:val="Paragraphedeliste"/>
              <w:numPr>
                <w:ilvl w:val="0"/>
                <w:numId w:val="26"/>
              </w:numPr>
              <w:jc w:val="left"/>
              <w:rPr>
                <w:rFonts w:cstheme="minorHAnsi"/>
                <w:sz w:val="20"/>
                <w:szCs w:val="20"/>
                <w:lang w:val="en-GB"/>
              </w:rPr>
            </w:pPr>
            <w:r>
              <w:rPr>
                <w:rFonts w:cstheme="minorHAnsi"/>
                <w:sz w:val="20"/>
                <w:szCs w:val="20"/>
                <w:lang w:val="en-GB"/>
              </w:rPr>
              <w:t>.............................................................................................</w:t>
            </w:r>
          </w:p>
          <w:p w14:paraId="2DBE3281" w14:textId="77777777" w:rsidR="006A54BD" w:rsidRDefault="00DD7B17">
            <w:pPr>
              <w:pStyle w:val="Paragraphedeliste"/>
              <w:numPr>
                <w:ilvl w:val="0"/>
                <w:numId w:val="26"/>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74A43A5A" w14:textId="77777777" w:rsidR="009706E2" w:rsidRPr="009706E2" w:rsidRDefault="009706E2" w:rsidP="009706E2">
            <w:pPr>
              <w:pStyle w:val="Paragraphedeliste"/>
              <w:ind w:firstLine="0"/>
              <w:jc w:val="left"/>
              <w:rPr>
                <w:rFonts w:cstheme="minorHAnsi"/>
                <w:sz w:val="20"/>
                <w:szCs w:val="20"/>
                <w:lang w:val="en-GB"/>
              </w:rPr>
            </w:pPr>
          </w:p>
        </w:tc>
        <w:tc>
          <w:tcPr>
            <w:tcW w:w="2946" w:type="dxa"/>
            <w:tcBorders>
              <w:bottom w:val="single" w:sz="4" w:space="0" w:color="auto"/>
            </w:tcBorders>
            <w:shd w:val="clear" w:color="auto" w:fill="B4C6E7" w:themeFill="accent1" w:themeFillTint="66"/>
          </w:tcPr>
          <w:p w14:paraId="5B5F9770" w14:textId="77777777" w:rsidR="0051650A" w:rsidRPr="00596771" w:rsidRDefault="0051650A" w:rsidP="0051650A">
            <w:pPr>
              <w:ind w:left="0" w:firstLine="0"/>
              <w:rPr>
                <w:sz w:val="20"/>
                <w:szCs w:val="20"/>
                <w:lang w:val="en-GB"/>
              </w:rPr>
            </w:pPr>
            <w:r w:rsidRPr="00A169C1">
              <w:rPr>
                <w:rFonts w:cstheme="minorHAnsi"/>
                <w:sz w:val="20"/>
                <w:szCs w:val="20"/>
                <w:lang w:val="en-GB"/>
              </w:rPr>
              <w:t xml:space="preserve"> </w:t>
            </w:r>
          </w:p>
        </w:tc>
      </w:tr>
    </w:tbl>
    <w:p w14:paraId="575394DD" w14:textId="77777777" w:rsidR="00F61320" w:rsidRDefault="00F61320">
      <w: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tblGrid>
      <w:tr w:rsidR="00182C91" w:rsidRPr="00A54DA7" w14:paraId="6C42CAA3" w14:textId="77777777" w:rsidTr="00934919">
        <w:trPr>
          <w:trHeight w:val="338"/>
        </w:trPr>
        <w:tc>
          <w:tcPr>
            <w:tcW w:w="15108" w:type="dxa"/>
            <w:gridSpan w:val="5"/>
            <w:tcBorders>
              <w:top w:val="nil"/>
              <w:left w:val="nil"/>
              <w:right w:val="nil"/>
            </w:tcBorders>
          </w:tcPr>
          <w:p w14:paraId="3C82D719" w14:textId="77777777" w:rsidR="00182C91" w:rsidRDefault="00182C91" w:rsidP="00534998">
            <w:pPr>
              <w:ind w:left="0" w:firstLine="0"/>
              <w:jc w:val="center"/>
              <w:rPr>
                <w:rFonts w:cstheme="minorHAnsi"/>
                <w:b/>
                <w:sz w:val="24"/>
                <w:szCs w:val="24"/>
                <w:lang w:val="en-GB"/>
              </w:rPr>
            </w:pPr>
          </w:p>
          <w:p w14:paraId="0282BABE" w14:textId="77777777" w:rsidR="00F61320" w:rsidRPr="00FC375A" w:rsidRDefault="00F61320" w:rsidP="00534998">
            <w:pPr>
              <w:ind w:left="0" w:firstLine="0"/>
              <w:jc w:val="center"/>
              <w:rPr>
                <w:rFonts w:cstheme="minorHAnsi"/>
                <w:b/>
                <w:sz w:val="24"/>
                <w:szCs w:val="24"/>
                <w:lang w:val="en-GB"/>
              </w:rPr>
            </w:pPr>
          </w:p>
        </w:tc>
      </w:tr>
      <w:tr w:rsidR="00182C91" w:rsidRPr="00A54DA7" w14:paraId="5919BA10" w14:textId="77777777" w:rsidTr="00934919">
        <w:trPr>
          <w:trHeight w:val="338"/>
        </w:trPr>
        <w:tc>
          <w:tcPr>
            <w:tcW w:w="1247" w:type="dxa"/>
          </w:tcPr>
          <w:p w14:paraId="5964B139" w14:textId="4ED4C829" w:rsidR="006A54BD" w:rsidRDefault="009F4A5C">
            <w:pPr>
              <w:ind w:left="0" w:firstLine="0"/>
              <w:jc w:val="center"/>
              <w:rPr>
                <w:rFonts w:cstheme="minorHAnsi"/>
                <w:b/>
                <w:sz w:val="24"/>
                <w:szCs w:val="24"/>
                <w:lang w:val="en-GB"/>
              </w:rPr>
            </w:pPr>
            <w:r>
              <w:rPr>
                <w:rFonts w:cstheme="minorHAnsi"/>
                <w:b/>
                <w:sz w:val="24"/>
                <w:szCs w:val="24"/>
                <w:lang w:val="en-GB"/>
              </w:rPr>
              <w:t>Étape</w:t>
            </w:r>
          </w:p>
        </w:tc>
        <w:tc>
          <w:tcPr>
            <w:tcW w:w="1276" w:type="dxa"/>
          </w:tcPr>
          <w:p w14:paraId="358F0D1E" w14:textId="090C61AA" w:rsidR="006A54BD" w:rsidRDefault="009F4A5C">
            <w:pPr>
              <w:ind w:left="0" w:firstLine="0"/>
              <w:jc w:val="center"/>
              <w:rPr>
                <w:rFonts w:cstheme="minorHAnsi"/>
                <w:b/>
                <w:sz w:val="24"/>
                <w:szCs w:val="24"/>
                <w:lang w:val="en-GB"/>
              </w:rPr>
            </w:pPr>
            <w:proofErr w:type="spellStart"/>
            <w:r>
              <w:rPr>
                <w:rFonts w:cstheme="minorHAnsi"/>
                <w:b/>
                <w:sz w:val="24"/>
                <w:szCs w:val="24"/>
                <w:lang w:val="en-GB"/>
              </w:rPr>
              <w:t>Visites</w:t>
            </w:r>
            <w:proofErr w:type="spellEnd"/>
            <w:r>
              <w:rPr>
                <w:rFonts w:cstheme="minorHAnsi"/>
                <w:b/>
                <w:sz w:val="24"/>
                <w:szCs w:val="24"/>
                <w:lang w:val="en-GB"/>
              </w:rPr>
              <w:t xml:space="preserve"> sur site</w:t>
            </w:r>
          </w:p>
        </w:tc>
        <w:tc>
          <w:tcPr>
            <w:tcW w:w="3260" w:type="dxa"/>
          </w:tcPr>
          <w:p w14:paraId="4BF7054D" w14:textId="77777777" w:rsidR="006A54BD" w:rsidRDefault="00DD7B17">
            <w:pPr>
              <w:ind w:left="0" w:firstLine="0"/>
              <w:jc w:val="center"/>
              <w:rPr>
                <w:rFonts w:cstheme="minorHAnsi"/>
                <w:b/>
                <w:sz w:val="24"/>
                <w:szCs w:val="24"/>
                <w:lang w:val="en-GB"/>
              </w:rPr>
            </w:pPr>
            <w:r>
              <w:rPr>
                <w:rFonts w:cstheme="minorHAnsi"/>
                <w:b/>
                <w:sz w:val="24"/>
                <w:szCs w:val="24"/>
                <w:lang w:val="en-GB"/>
              </w:rPr>
              <w:t>Entreprises/Chantiers/</w:t>
            </w:r>
          </w:p>
          <w:p w14:paraId="5E9326CC" w14:textId="77777777" w:rsidR="006A54BD" w:rsidRDefault="00DD7B17">
            <w:pPr>
              <w:ind w:left="0" w:firstLine="0"/>
              <w:jc w:val="center"/>
              <w:rPr>
                <w:rFonts w:cstheme="minorHAnsi"/>
                <w:b/>
                <w:sz w:val="24"/>
                <w:szCs w:val="24"/>
                <w:lang w:val="en-GB"/>
              </w:rPr>
            </w:pPr>
            <w:r>
              <w:rPr>
                <w:rFonts w:cstheme="minorHAnsi"/>
                <w:b/>
                <w:sz w:val="24"/>
                <w:szCs w:val="24"/>
                <w:lang w:val="en-GB"/>
              </w:rPr>
              <w:t>Centre de formation</w:t>
            </w:r>
          </w:p>
        </w:tc>
        <w:tc>
          <w:tcPr>
            <w:tcW w:w="6379" w:type="dxa"/>
          </w:tcPr>
          <w:p w14:paraId="4E44596B" w14:textId="77777777" w:rsidR="006A54BD" w:rsidRPr="000020D1" w:rsidRDefault="00DD7B17">
            <w:pPr>
              <w:ind w:left="0" w:firstLine="0"/>
              <w:jc w:val="center"/>
              <w:rPr>
                <w:rFonts w:cstheme="minorHAnsi"/>
                <w:b/>
                <w:sz w:val="24"/>
                <w:szCs w:val="24"/>
              </w:rPr>
            </w:pPr>
            <w:r w:rsidRPr="000020D1">
              <w:rPr>
                <w:rFonts w:cstheme="minorHAnsi"/>
                <w:b/>
                <w:sz w:val="24"/>
                <w:szCs w:val="24"/>
              </w:rPr>
              <w:t xml:space="preserve">Instructions et arrangements avec les entreprises et le </w:t>
            </w:r>
            <w:r w:rsidR="0062461D" w:rsidRPr="000020D1">
              <w:rPr>
                <w:rFonts w:cstheme="minorHAnsi"/>
                <w:b/>
                <w:sz w:val="24"/>
                <w:szCs w:val="24"/>
              </w:rPr>
              <w:t xml:space="preserve">personnel du centre de formation responsables du </w:t>
            </w:r>
            <w:r w:rsidR="00650AF0" w:rsidRPr="000020D1">
              <w:rPr>
                <w:rFonts w:cstheme="minorHAnsi"/>
                <w:b/>
                <w:sz w:val="24"/>
                <w:szCs w:val="24"/>
              </w:rPr>
              <w:t>positionnement.</w:t>
            </w:r>
          </w:p>
          <w:p w14:paraId="2F273AA2" w14:textId="77777777" w:rsidR="006A54BD" w:rsidRPr="000020D1" w:rsidRDefault="00DD7B17">
            <w:pPr>
              <w:ind w:left="0" w:firstLine="0"/>
              <w:jc w:val="center"/>
              <w:rPr>
                <w:rFonts w:cstheme="minorHAnsi"/>
                <w:b/>
                <w:sz w:val="24"/>
                <w:szCs w:val="24"/>
              </w:rPr>
            </w:pPr>
            <w:r w:rsidRPr="000020D1">
              <w:rPr>
                <w:rFonts w:cstheme="minorHAnsi"/>
                <w:b/>
                <w:sz w:val="24"/>
                <w:szCs w:val="24"/>
              </w:rPr>
              <w:t>(</w:t>
            </w:r>
            <w:r w:rsidRPr="000020D1">
              <w:rPr>
                <w:rFonts w:cstheme="minorHAnsi"/>
                <w:b/>
                <w:sz w:val="24"/>
                <w:szCs w:val="24"/>
              </w:rPr>
              <w:t>Veuillez SÉLECTIONNER dans la partie 2 ce qui est ESSENTIEL et REALISTIQUE pour vous</w:t>
            </w:r>
            <w:r w:rsidRPr="000020D1">
              <w:rPr>
                <w:rFonts w:cstheme="minorHAnsi"/>
                <w:b/>
                <w:sz w:val="24"/>
                <w:szCs w:val="24"/>
              </w:rPr>
              <w:t>)</w:t>
            </w:r>
          </w:p>
          <w:p w14:paraId="0F012DC0" w14:textId="77777777" w:rsidR="006A54BD" w:rsidRPr="000020D1" w:rsidRDefault="00DD7B17">
            <w:pPr>
              <w:ind w:left="0" w:firstLine="0"/>
              <w:jc w:val="center"/>
              <w:rPr>
                <w:rFonts w:cstheme="minorHAnsi"/>
                <w:b/>
                <w:sz w:val="24"/>
                <w:szCs w:val="24"/>
              </w:rPr>
            </w:pPr>
            <w:r w:rsidRPr="000020D1">
              <w:rPr>
                <w:rFonts w:cstheme="minorHAnsi"/>
                <w:bCs/>
              </w:rPr>
              <w:t>Note : Les objectifs déjà mentionnés ci-dessous sont obligatoires</w:t>
            </w:r>
          </w:p>
        </w:tc>
        <w:tc>
          <w:tcPr>
            <w:tcW w:w="2946" w:type="dxa"/>
          </w:tcPr>
          <w:p w14:paraId="3B44CA82" w14:textId="5B47AF42" w:rsidR="006A54BD" w:rsidRDefault="009F4A5C">
            <w:pPr>
              <w:ind w:left="0" w:firstLine="0"/>
              <w:jc w:val="center"/>
              <w:rPr>
                <w:rFonts w:cstheme="minorHAnsi"/>
                <w:b/>
                <w:sz w:val="24"/>
                <w:szCs w:val="24"/>
                <w:lang w:val="en-GB"/>
              </w:rPr>
            </w:pPr>
            <w:r>
              <w:rPr>
                <w:rFonts w:cstheme="minorHAnsi"/>
                <w:b/>
                <w:sz w:val="24"/>
                <w:szCs w:val="24"/>
                <w:lang w:val="en-GB"/>
              </w:rPr>
              <w:t>Observations</w:t>
            </w:r>
          </w:p>
        </w:tc>
      </w:tr>
      <w:tr w:rsidR="00672829" w:rsidRPr="004B7426" w14:paraId="22D8B27F" w14:textId="77777777" w:rsidTr="00934919">
        <w:trPr>
          <w:trHeight w:val="2201"/>
        </w:trPr>
        <w:tc>
          <w:tcPr>
            <w:tcW w:w="1247" w:type="dxa"/>
            <w:vMerge w:val="restart"/>
            <w:shd w:val="clear" w:color="auto" w:fill="C5E0B3" w:themeFill="accent6" w:themeFillTint="66"/>
            <w:vAlign w:val="center"/>
          </w:tcPr>
          <w:p w14:paraId="4B03D3AD" w14:textId="77777777" w:rsidR="006A54BD" w:rsidRDefault="00DD7B17">
            <w:pPr>
              <w:ind w:left="0" w:firstLine="0"/>
              <w:jc w:val="center"/>
              <w:rPr>
                <w:sz w:val="72"/>
                <w:szCs w:val="72"/>
                <w:lang w:val="pl-PL"/>
              </w:rPr>
            </w:pPr>
            <w:r w:rsidRPr="00AF65E0">
              <w:rPr>
                <w:sz w:val="72"/>
                <w:szCs w:val="72"/>
                <w:lang w:val="pl-PL"/>
              </w:rPr>
              <w:t>4</w:t>
            </w:r>
          </w:p>
        </w:tc>
        <w:tc>
          <w:tcPr>
            <w:tcW w:w="1276" w:type="dxa"/>
            <w:shd w:val="clear" w:color="auto" w:fill="C5E0B3" w:themeFill="accent6" w:themeFillTint="66"/>
          </w:tcPr>
          <w:p w14:paraId="6CDC61D8" w14:textId="77777777" w:rsidR="00650AF0" w:rsidRPr="000020D1" w:rsidRDefault="00650AF0" w:rsidP="00534998">
            <w:pPr>
              <w:ind w:left="0" w:firstLine="0"/>
              <w:jc w:val="left"/>
              <w:rPr>
                <w:sz w:val="20"/>
                <w:szCs w:val="20"/>
              </w:rPr>
            </w:pPr>
          </w:p>
          <w:p w14:paraId="5DA29F0B" w14:textId="77777777" w:rsidR="006A54BD" w:rsidRPr="000020D1" w:rsidRDefault="00DD7B17">
            <w:pPr>
              <w:ind w:left="0" w:firstLine="0"/>
              <w:jc w:val="left"/>
              <w:rPr>
                <w:sz w:val="20"/>
                <w:szCs w:val="20"/>
              </w:rPr>
            </w:pPr>
            <w:r w:rsidRPr="000020D1">
              <w:rPr>
                <w:sz w:val="20"/>
                <w:szCs w:val="20"/>
              </w:rPr>
              <w:t>POSITIONNEMENT</w:t>
            </w:r>
          </w:p>
          <w:p w14:paraId="42BC4156" w14:textId="77777777" w:rsidR="006A54BD" w:rsidRPr="000020D1" w:rsidRDefault="00DD7B17">
            <w:pPr>
              <w:ind w:left="0" w:firstLine="0"/>
              <w:jc w:val="left"/>
              <w:rPr>
                <w:sz w:val="20"/>
                <w:szCs w:val="20"/>
              </w:rPr>
            </w:pPr>
            <w:r w:rsidRPr="000020D1">
              <w:rPr>
                <w:sz w:val="20"/>
                <w:szCs w:val="20"/>
              </w:rPr>
              <w:t xml:space="preserve">Deux </w:t>
            </w:r>
            <w:r w:rsidRPr="000020D1">
              <w:rPr>
                <w:sz w:val="20"/>
                <w:szCs w:val="20"/>
              </w:rPr>
              <w:t xml:space="preserve">entretiens </w:t>
            </w:r>
            <w:r w:rsidRPr="000020D1">
              <w:rPr>
                <w:sz w:val="20"/>
                <w:szCs w:val="20"/>
              </w:rPr>
              <w:t xml:space="preserve">(minimum) </w:t>
            </w:r>
            <w:r w:rsidRPr="000020D1">
              <w:rPr>
                <w:sz w:val="20"/>
                <w:szCs w:val="20"/>
              </w:rPr>
              <w:t xml:space="preserve">avec les futurs stagiaires (responsables de chantier de </w:t>
            </w:r>
            <w:r w:rsidRPr="000020D1">
              <w:rPr>
                <w:sz w:val="20"/>
                <w:szCs w:val="20"/>
              </w:rPr>
              <w:t>rénovation ou chefs d'équipe</w:t>
            </w:r>
            <w:r w:rsidRPr="000020D1">
              <w:rPr>
                <w:sz w:val="20"/>
                <w:szCs w:val="20"/>
              </w:rPr>
              <w:t>)</w:t>
            </w:r>
          </w:p>
          <w:p w14:paraId="4B236000" w14:textId="77777777" w:rsidR="006A54BD" w:rsidRDefault="00DD7B17">
            <w:pPr>
              <w:ind w:left="0" w:firstLine="0"/>
              <w:jc w:val="left"/>
              <w:rPr>
                <w:bCs/>
                <w:sz w:val="20"/>
                <w:szCs w:val="20"/>
                <w:lang w:val="en-GB"/>
              </w:rPr>
            </w:pPr>
            <w:proofErr w:type="spellStart"/>
            <w:r w:rsidRPr="00A169C1">
              <w:rPr>
                <w:bCs/>
                <w:sz w:val="20"/>
                <w:szCs w:val="20"/>
                <w:highlight w:val="yellow"/>
                <w:lang w:val="en-GB"/>
              </w:rPr>
              <w:t>Période</w:t>
            </w:r>
            <w:proofErr w:type="spellEnd"/>
            <w:r w:rsidRPr="00A169C1">
              <w:rPr>
                <w:bCs/>
                <w:sz w:val="20"/>
                <w:szCs w:val="20"/>
                <w:highlight w:val="yellow"/>
                <w:lang w:val="en-GB"/>
              </w:rPr>
              <w:t xml:space="preserve"> </w:t>
            </w:r>
            <w:proofErr w:type="spellStart"/>
            <w:r w:rsidRPr="00A169C1">
              <w:rPr>
                <w:bCs/>
                <w:sz w:val="20"/>
                <w:szCs w:val="20"/>
                <w:highlight w:val="yellow"/>
                <w:lang w:val="en-GB"/>
              </w:rPr>
              <w:t>allant</w:t>
            </w:r>
            <w:proofErr w:type="spellEnd"/>
            <w:r w:rsidRPr="00A169C1">
              <w:rPr>
                <w:bCs/>
                <w:sz w:val="20"/>
                <w:szCs w:val="20"/>
                <w:highlight w:val="yellow"/>
                <w:lang w:val="en-GB"/>
              </w:rPr>
              <w:t xml:space="preserve"> de </w:t>
            </w:r>
            <w:proofErr w:type="gramStart"/>
            <w:r w:rsidRPr="00A169C1">
              <w:rPr>
                <w:bCs/>
                <w:sz w:val="20"/>
                <w:szCs w:val="20"/>
                <w:highlight w:val="yellow"/>
                <w:lang w:val="en-GB"/>
              </w:rPr>
              <w:t>.....</w:t>
            </w:r>
            <w:proofErr w:type="gramEnd"/>
            <w:r w:rsidRPr="00A169C1">
              <w:rPr>
                <w:bCs/>
                <w:sz w:val="20"/>
                <w:szCs w:val="20"/>
                <w:highlight w:val="yellow"/>
                <w:lang w:val="en-GB"/>
              </w:rPr>
              <w:t xml:space="preserve"> à ........</w:t>
            </w:r>
          </w:p>
          <w:p w14:paraId="2726BF16" w14:textId="77777777" w:rsidR="0062461D" w:rsidRPr="00546548" w:rsidRDefault="0062461D" w:rsidP="00534998">
            <w:pPr>
              <w:ind w:left="0" w:firstLine="0"/>
              <w:jc w:val="left"/>
              <w:rPr>
                <w:sz w:val="20"/>
                <w:szCs w:val="20"/>
                <w:lang w:val="en-GB"/>
              </w:rPr>
            </w:pPr>
          </w:p>
        </w:tc>
        <w:tc>
          <w:tcPr>
            <w:tcW w:w="3260" w:type="dxa"/>
            <w:shd w:val="clear" w:color="auto" w:fill="C5E0B3" w:themeFill="accent6" w:themeFillTint="66"/>
          </w:tcPr>
          <w:p w14:paraId="147D75BA" w14:textId="77777777" w:rsidR="00650AF0" w:rsidRDefault="00650AF0" w:rsidP="00650AF0">
            <w:pPr>
              <w:jc w:val="left"/>
              <w:rPr>
                <w:sz w:val="20"/>
                <w:szCs w:val="20"/>
                <w:lang w:val="en-GB"/>
              </w:rPr>
            </w:pPr>
          </w:p>
          <w:p w14:paraId="2C1A2608" w14:textId="77777777" w:rsidR="006A54BD" w:rsidRDefault="00DD7B17">
            <w:pPr>
              <w:jc w:val="left"/>
              <w:rPr>
                <w:sz w:val="20"/>
                <w:szCs w:val="20"/>
                <w:lang w:val="en-GB"/>
              </w:rPr>
            </w:pPr>
            <w:r w:rsidRPr="00650AF0">
              <w:rPr>
                <w:sz w:val="20"/>
                <w:szCs w:val="20"/>
                <w:lang w:val="en-GB"/>
              </w:rPr>
              <w:t>RESPONSABLE</w:t>
            </w:r>
          </w:p>
          <w:p w14:paraId="0231C2FF" w14:textId="77777777" w:rsidR="006A54BD" w:rsidRDefault="00DD7B17">
            <w:pPr>
              <w:jc w:val="left"/>
              <w:rPr>
                <w:sz w:val="20"/>
                <w:szCs w:val="20"/>
                <w:lang w:val="en-GB"/>
              </w:rPr>
            </w:pPr>
            <w:r w:rsidRPr="00650AF0">
              <w:rPr>
                <w:sz w:val="20"/>
                <w:szCs w:val="20"/>
                <w:lang w:val="en-GB"/>
              </w:rPr>
              <w:t xml:space="preserve">POUR LE POSITIONNEMENT </w:t>
            </w:r>
            <w:r>
              <w:rPr>
                <w:sz w:val="20"/>
                <w:szCs w:val="20"/>
                <w:lang w:val="en-GB"/>
              </w:rPr>
              <w:t>:</w:t>
            </w:r>
          </w:p>
          <w:p w14:paraId="4A126C0E" w14:textId="77777777" w:rsidR="006A54BD" w:rsidRDefault="00DD7B17">
            <w:pPr>
              <w:jc w:val="left"/>
              <w:rPr>
                <w:rFonts w:cstheme="minorHAnsi"/>
                <w:sz w:val="20"/>
                <w:szCs w:val="20"/>
                <w:lang w:val="en-GB"/>
              </w:rPr>
            </w:pPr>
            <w:r>
              <w:rPr>
                <w:rFonts w:cstheme="minorHAnsi"/>
                <w:sz w:val="20"/>
                <w:szCs w:val="20"/>
                <w:lang w:val="en-GB"/>
              </w:rPr>
              <w:t>..................................................</w:t>
            </w:r>
          </w:p>
          <w:p w14:paraId="3FC83080" w14:textId="77777777" w:rsidR="006A54BD" w:rsidRDefault="00DD7B17">
            <w:p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7DF9800E" w14:textId="77777777" w:rsidR="006A54BD" w:rsidRDefault="00DD7B17">
            <w:pPr>
              <w:jc w:val="left"/>
              <w:rPr>
                <w:rFonts w:cstheme="minorHAnsi"/>
                <w:sz w:val="20"/>
                <w:szCs w:val="20"/>
                <w:lang w:val="en-GB"/>
              </w:rPr>
            </w:pPr>
            <w:r>
              <w:rPr>
                <w:rFonts w:cstheme="minorHAnsi"/>
                <w:sz w:val="20"/>
                <w:szCs w:val="20"/>
                <w:lang w:val="en-GB"/>
              </w:rPr>
              <w:t>..................................................</w:t>
            </w:r>
          </w:p>
          <w:p w14:paraId="67B285F4" w14:textId="77777777" w:rsidR="00650AF0" w:rsidRPr="0062461D" w:rsidRDefault="00650AF0" w:rsidP="00650AF0">
            <w:pPr>
              <w:jc w:val="left"/>
              <w:rPr>
                <w:sz w:val="20"/>
                <w:szCs w:val="20"/>
                <w:lang w:val="en-GB"/>
              </w:rPr>
            </w:pPr>
          </w:p>
        </w:tc>
        <w:tc>
          <w:tcPr>
            <w:tcW w:w="6379" w:type="dxa"/>
            <w:shd w:val="clear" w:color="auto" w:fill="C5E0B3" w:themeFill="accent6" w:themeFillTint="66"/>
          </w:tcPr>
          <w:p w14:paraId="46C9DEFF" w14:textId="77777777" w:rsidR="00672829" w:rsidRDefault="00672829" w:rsidP="00650AF0">
            <w:pPr>
              <w:rPr>
                <w:sz w:val="20"/>
                <w:szCs w:val="20"/>
                <w:lang w:val="en-GB"/>
              </w:rPr>
            </w:pPr>
          </w:p>
          <w:p w14:paraId="497CB20E" w14:textId="77777777" w:rsidR="006A54BD" w:rsidRDefault="00DD7B17">
            <w:pPr>
              <w:shd w:val="clear" w:color="auto" w:fill="C5E0B3" w:themeFill="accent6" w:themeFillTint="66"/>
              <w:ind w:left="0" w:firstLine="0"/>
              <w:rPr>
                <w:sz w:val="20"/>
                <w:szCs w:val="20"/>
                <w:lang w:val="en-GB"/>
              </w:rPr>
            </w:pPr>
            <w:r>
              <w:rPr>
                <w:sz w:val="20"/>
                <w:szCs w:val="20"/>
                <w:lang w:val="en-GB"/>
              </w:rPr>
              <w:t>Objectifs opérationnels :</w:t>
            </w:r>
          </w:p>
          <w:p w14:paraId="4FC79F9F" w14:textId="77777777" w:rsidR="006A54BD" w:rsidRPr="000020D1" w:rsidRDefault="000B3E63">
            <w:pPr>
              <w:pStyle w:val="Paragraphedeliste"/>
              <w:numPr>
                <w:ilvl w:val="0"/>
                <w:numId w:val="27"/>
              </w:numPr>
              <w:jc w:val="left"/>
              <w:rPr>
                <w:rFonts w:cstheme="minorHAnsi"/>
                <w:sz w:val="20"/>
                <w:szCs w:val="20"/>
              </w:rPr>
            </w:pPr>
            <w:r w:rsidRPr="000020D1">
              <w:rPr>
                <w:rFonts w:cstheme="minorHAnsi"/>
                <w:sz w:val="20"/>
                <w:szCs w:val="20"/>
              </w:rPr>
              <w:t>Mettre en œuvre des méthodes et des outils de positionnement pour identifier le niveau d'entrée et les besoins des stagiaires</w:t>
            </w:r>
            <w:r w:rsidR="002803F8" w:rsidRPr="000020D1">
              <w:rPr>
                <w:rFonts w:cstheme="minorHAnsi"/>
                <w:sz w:val="20"/>
                <w:szCs w:val="20"/>
              </w:rPr>
              <w:t>.</w:t>
            </w:r>
          </w:p>
          <w:p w14:paraId="38437D1D" w14:textId="77777777" w:rsidR="006A54BD" w:rsidRDefault="00DD7B17">
            <w:pPr>
              <w:pStyle w:val="Paragraphedeliste"/>
              <w:numPr>
                <w:ilvl w:val="0"/>
                <w:numId w:val="27"/>
              </w:numPr>
              <w:jc w:val="left"/>
              <w:rPr>
                <w:rFonts w:cstheme="minorHAnsi"/>
                <w:sz w:val="20"/>
                <w:szCs w:val="20"/>
                <w:lang w:val="en-GB"/>
              </w:rPr>
            </w:pPr>
            <w:r>
              <w:rPr>
                <w:rFonts w:cstheme="minorHAnsi"/>
                <w:sz w:val="20"/>
                <w:szCs w:val="20"/>
                <w:lang w:val="en-GB"/>
              </w:rPr>
              <w:t>.............................................................................................</w:t>
            </w:r>
          </w:p>
          <w:p w14:paraId="1023A006" w14:textId="77777777" w:rsidR="006A54BD" w:rsidRDefault="00DD7B17">
            <w:pPr>
              <w:pStyle w:val="Paragraphedeliste"/>
              <w:numPr>
                <w:ilvl w:val="0"/>
                <w:numId w:val="27"/>
              </w:numPr>
              <w:jc w:val="left"/>
              <w:rPr>
                <w:rFonts w:cstheme="minorHAnsi"/>
                <w:sz w:val="20"/>
                <w:szCs w:val="20"/>
                <w:lang w:val="en-GB"/>
              </w:rPr>
            </w:pPr>
            <w:r>
              <w:rPr>
                <w:rFonts w:cstheme="minorHAnsi"/>
                <w:sz w:val="20"/>
                <w:szCs w:val="20"/>
                <w:lang w:val="en-GB"/>
              </w:rPr>
              <w:t>.............................................................................................</w:t>
            </w:r>
          </w:p>
          <w:p w14:paraId="41BEBB87" w14:textId="77777777" w:rsidR="00650AF0" w:rsidRDefault="00650AF0" w:rsidP="00650AF0">
            <w:pPr>
              <w:rPr>
                <w:sz w:val="20"/>
                <w:szCs w:val="20"/>
                <w:lang w:val="en-GB"/>
              </w:rPr>
            </w:pPr>
          </w:p>
          <w:p w14:paraId="4D2D1078" w14:textId="77777777" w:rsidR="006A54BD" w:rsidRDefault="00DD7B17">
            <w:pPr>
              <w:rPr>
                <w:sz w:val="20"/>
                <w:szCs w:val="20"/>
                <w:lang w:val="en-GB"/>
              </w:rPr>
            </w:pPr>
            <w:r>
              <w:rPr>
                <w:sz w:val="20"/>
                <w:szCs w:val="20"/>
                <w:lang w:val="en-GB"/>
              </w:rPr>
              <w:t>Documents à utiliser :</w:t>
            </w:r>
          </w:p>
          <w:p w14:paraId="54DDB10C" w14:textId="77777777" w:rsidR="006A54BD" w:rsidRDefault="00DD7B17">
            <w:pPr>
              <w:pStyle w:val="Paragraphedeliste"/>
              <w:numPr>
                <w:ilvl w:val="0"/>
                <w:numId w:val="28"/>
              </w:numPr>
              <w:jc w:val="left"/>
              <w:rPr>
                <w:rFonts w:cstheme="minorHAnsi"/>
                <w:sz w:val="20"/>
                <w:szCs w:val="20"/>
                <w:lang w:val="en-GB"/>
              </w:rPr>
            </w:pPr>
            <w:r w:rsidRPr="00182C91">
              <w:rPr>
                <w:rFonts w:cstheme="minorHAnsi"/>
                <w:sz w:val="20"/>
                <w:szCs w:val="20"/>
                <w:lang w:val="en-GB"/>
              </w:rPr>
              <w:t>............................................</w:t>
            </w:r>
            <w:r w:rsidRPr="00182C91">
              <w:rPr>
                <w:rFonts w:cstheme="minorHAnsi"/>
                <w:sz w:val="20"/>
                <w:szCs w:val="20"/>
                <w:lang w:val="en-GB"/>
              </w:rPr>
              <w:t>.................................................</w:t>
            </w:r>
          </w:p>
          <w:p w14:paraId="57DDF0F3" w14:textId="77777777" w:rsidR="006A54BD" w:rsidRDefault="00DD7B17">
            <w:pPr>
              <w:pStyle w:val="Paragraphedeliste"/>
              <w:numPr>
                <w:ilvl w:val="0"/>
                <w:numId w:val="28"/>
              </w:numPr>
              <w:jc w:val="left"/>
              <w:rPr>
                <w:rFonts w:cstheme="minorHAnsi"/>
                <w:sz w:val="20"/>
                <w:szCs w:val="20"/>
                <w:lang w:val="en-GB"/>
              </w:rPr>
            </w:pPr>
            <w:r>
              <w:rPr>
                <w:rFonts w:cstheme="minorHAnsi"/>
                <w:sz w:val="20"/>
                <w:szCs w:val="20"/>
                <w:lang w:val="en-GB"/>
              </w:rPr>
              <w:t>.............................................................................................</w:t>
            </w:r>
          </w:p>
          <w:p w14:paraId="78718113" w14:textId="77777777" w:rsidR="006A54BD" w:rsidRDefault="00DD7B17">
            <w:pPr>
              <w:pStyle w:val="Paragraphedeliste"/>
              <w:numPr>
                <w:ilvl w:val="0"/>
                <w:numId w:val="28"/>
              </w:numPr>
              <w:jc w:val="left"/>
              <w:rPr>
                <w:rFonts w:cstheme="minorHAnsi"/>
                <w:sz w:val="20"/>
                <w:szCs w:val="20"/>
                <w:lang w:val="en-GB"/>
              </w:rPr>
            </w:pPr>
            <w:r>
              <w:rPr>
                <w:rFonts w:cstheme="minorHAnsi"/>
                <w:sz w:val="20"/>
                <w:szCs w:val="20"/>
                <w:lang w:val="en-GB"/>
              </w:rPr>
              <w:t>.............................................................................................</w:t>
            </w:r>
          </w:p>
          <w:p w14:paraId="3571BE33" w14:textId="77777777" w:rsidR="00650AF0" w:rsidRDefault="00650AF0" w:rsidP="00650AF0">
            <w:pPr>
              <w:rPr>
                <w:sz w:val="20"/>
                <w:szCs w:val="20"/>
                <w:lang w:val="en-GB"/>
              </w:rPr>
            </w:pPr>
          </w:p>
          <w:p w14:paraId="679A6D96" w14:textId="77777777" w:rsidR="006A54BD" w:rsidRDefault="00DD7B17">
            <w:pPr>
              <w:rPr>
                <w:sz w:val="20"/>
                <w:szCs w:val="20"/>
                <w:lang w:val="en-GB"/>
              </w:rPr>
            </w:pPr>
            <w:r>
              <w:rPr>
                <w:sz w:val="20"/>
                <w:szCs w:val="20"/>
                <w:lang w:val="en-GB"/>
              </w:rPr>
              <w:t>Restitution des r</w:t>
            </w:r>
            <w:r>
              <w:rPr>
                <w:sz w:val="20"/>
                <w:szCs w:val="20"/>
                <w:lang w:val="en-GB"/>
              </w:rPr>
              <w:t xml:space="preserve">ésultats </w:t>
            </w:r>
            <w:r w:rsidR="00382289">
              <w:rPr>
                <w:sz w:val="20"/>
                <w:szCs w:val="20"/>
                <w:lang w:val="en-GB"/>
              </w:rPr>
              <w:t>:</w:t>
            </w:r>
          </w:p>
          <w:p w14:paraId="2A6B0323" w14:textId="77777777" w:rsidR="006A54BD" w:rsidRDefault="00DD7B17">
            <w:pPr>
              <w:pStyle w:val="Paragraphedeliste"/>
              <w:numPr>
                <w:ilvl w:val="0"/>
                <w:numId w:val="29"/>
              </w:numPr>
              <w:jc w:val="left"/>
              <w:rPr>
                <w:rFonts w:cstheme="minorHAnsi"/>
                <w:sz w:val="20"/>
                <w:szCs w:val="20"/>
                <w:lang w:val="en-GB"/>
              </w:rPr>
            </w:pPr>
            <w:r w:rsidRPr="00182C91">
              <w:rPr>
                <w:rFonts w:cstheme="minorHAnsi"/>
                <w:sz w:val="20"/>
                <w:szCs w:val="20"/>
                <w:lang w:val="en-GB"/>
              </w:rPr>
              <w:t>.............................................................................................</w:t>
            </w:r>
          </w:p>
          <w:p w14:paraId="666421EA" w14:textId="77777777" w:rsidR="006A54BD" w:rsidRDefault="00DD7B17">
            <w:pPr>
              <w:pStyle w:val="Paragraphedeliste"/>
              <w:numPr>
                <w:ilvl w:val="0"/>
                <w:numId w:val="29"/>
              </w:numPr>
              <w:jc w:val="left"/>
              <w:rPr>
                <w:rFonts w:cstheme="minorHAnsi"/>
                <w:sz w:val="20"/>
                <w:szCs w:val="20"/>
                <w:lang w:val="en-GB"/>
              </w:rPr>
            </w:pPr>
            <w:r>
              <w:rPr>
                <w:rFonts w:cstheme="minorHAnsi"/>
                <w:sz w:val="20"/>
                <w:szCs w:val="20"/>
                <w:lang w:val="en-GB"/>
              </w:rPr>
              <w:t>.............................................................................................</w:t>
            </w:r>
          </w:p>
          <w:p w14:paraId="2A7603CC" w14:textId="77777777" w:rsidR="006A54BD" w:rsidRDefault="00DD7B17">
            <w:pPr>
              <w:pStyle w:val="Paragraphedeliste"/>
              <w:numPr>
                <w:ilvl w:val="0"/>
                <w:numId w:val="29"/>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0C7C7145" w14:textId="77777777" w:rsidR="00382289" w:rsidRPr="00546548" w:rsidRDefault="00382289" w:rsidP="00650AF0">
            <w:pPr>
              <w:rPr>
                <w:sz w:val="20"/>
                <w:szCs w:val="20"/>
                <w:lang w:val="en-GB"/>
              </w:rPr>
            </w:pPr>
          </w:p>
        </w:tc>
        <w:tc>
          <w:tcPr>
            <w:tcW w:w="2946" w:type="dxa"/>
            <w:shd w:val="clear" w:color="auto" w:fill="C5E0B3" w:themeFill="accent6" w:themeFillTint="66"/>
          </w:tcPr>
          <w:p w14:paraId="1D121479" w14:textId="77777777" w:rsidR="006A54BD" w:rsidRPr="000020D1" w:rsidRDefault="00DD7B17">
            <w:pPr>
              <w:ind w:left="0" w:firstLine="0"/>
              <w:rPr>
                <w:sz w:val="20"/>
                <w:szCs w:val="20"/>
              </w:rPr>
            </w:pPr>
            <w:r w:rsidRPr="000020D1">
              <w:rPr>
                <w:sz w:val="20"/>
                <w:szCs w:val="20"/>
              </w:rPr>
              <w:t xml:space="preserve">Travail avec la </w:t>
            </w:r>
            <w:r w:rsidRPr="000020D1">
              <w:rPr>
                <w:sz w:val="20"/>
                <w:szCs w:val="20"/>
              </w:rPr>
              <w:t xml:space="preserve">grille 3 </w:t>
            </w:r>
            <w:r w:rsidRPr="000020D1">
              <w:rPr>
                <w:sz w:val="20"/>
                <w:szCs w:val="20"/>
              </w:rPr>
              <w:t xml:space="preserve">dans l'école </w:t>
            </w:r>
            <w:r w:rsidRPr="000020D1">
              <w:rPr>
                <w:sz w:val="20"/>
                <w:szCs w:val="20"/>
              </w:rPr>
              <w:t xml:space="preserve">professionnelle </w:t>
            </w:r>
            <w:r w:rsidRPr="000020D1">
              <w:rPr>
                <w:sz w:val="20"/>
                <w:szCs w:val="20"/>
              </w:rPr>
              <w:t xml:space="preserve">/ le centre de formation - réalisation d'entretiens avec 2 </w:t>
            </w:r>
            <w:r w:rsidRPr="000020D1">
              <w:rPr>
                <w:sz w:val="20"/>
                <w:szCs w:val="20"/>
              </w:rPr>
              <w:t xml:space="preserve">stagiaires </w:t>
            </w:r>
            <w:r w:rsidRPr="000020D1">
              <w:rPr>
                <w:sz w:val="20"/>
                <w:szCs w:val="20"/>
              </w:rPr>
              <w:t>actuels ou futurs + réflexion critique sur les données collectées.</w:t>
            </w:r>
          </w:p>
          <w:p w14:paraId="59A82678" w14:textId="77777777" w:rsidR="00672829" w:rsidRPr="000020D1" w:rsidRDefault="00672829" w:rsidP="00534998">
            <w:pPr>
              <w:ind w:left="0" w:firstLine="0"/>
              <w:jc w:val="left"/>
              <w:rPr>
                <w:color w:val="FF0000"/>
                <w:sz w:val="20"/>
                <w:szCs w:val="20"/>
              </w:rPr>
            </w:pPr>
          </w:p>
        </w:tc>
      </w:tr>
      <w:tr w:rsidR="0062461D" w:rsidRPr="007D777E" w14:paraId="02D21F67" w14:textId="77777777" w:rsidTr="00934919">
        <w:tc>
          <w:tcPr>
            <w:tcW w:w="1247" w:type="dxa"/>
            <w:vMerge/>
            <w:shd w:val="clear" w:color="auto" w:fill="C5E0B3" w:themeFill="accent6" w:themeFillTint="66"/>
          </w:tcPr>
          <w:p w14:paraId="6E447100" w14:textId="77777777" w:rsidR="0062461D" w:rsidRDefault="0062461D" w:rsidP="0062461D">
            <w:pPr>
              <w:ind w:left="0" w:firstLine="0"/>
              <w:rPr>
                <w:sz w:val="20"/>
                <w:szCs w:val="20"/>
                <w:lang w:val="pl-PL"/>
              </w:rPr>
            </w:pPr>
          </w:p>
        </w:tc>
        <w:tc>
          <w:tcPr>
            <w:tcW w:w="1276" w:type="dxa"/>
            <w:shd w:val="clear" w:color="auto" w:fill="C5E0B3" w:themeFill="accent6" w:themeFillTint="66"/>
          </w:tcPr>
          <w:p w14:paraId="52AFF60C" w14:textId="77777777" w:rsidR="006A54BD" w:rsidRPr="000020D1" w:rsidRDefault="00DD7B17">
            <w:pPr>
              <w:ind w:left="0" w:firstLine="0"/>
              <w:jc w:val="left"/>
              <w:rPr>
                <w:sz w:val="20"/>
                <w:szCs w:val="20"/>
              </w:rPr>
            </w:pPr>
            <w:r w:rsidRPr="000020D1">
              <w:rPr>
                <w:sz w:val="20"/>
                <w:szCs w:val="20"/>
              </w:rPr>
              <w:t xml:space="preserve">Deux </w:t>
            </w:r>
            <w:r w:rsidRPr="000020D1">
              <w:rPr>
                <w:sz w:val="20"/>
                <w:szCs w:val="20"/>
              </w:rPr>
              <w:t xml:space="preserve">visites sur les chantiers (ou simulation </w:t>
            </w:r>
            <w:r w:rsidRPr="000020D1">
              <w:rPr>
                <w:sz w:val="20"/>
                <w:szCs w:val="20"/>
              </w:rPr>
              <w:t xml:space="preserve">dans le centre de </w:t>
            </w:r>
            <w:r w:rsidRPr="000020D1">
              <w:rPr>
                <w:sz w:val="20"/>
                <w:szCs w:val="20"/>
              </w:rPr>
              <w:t xml:space="preserve">formation) pour évaluer les progrès du </w:t>
            </w:r>
            <w:r w:rsidRPr="000020D1">
              <w:rPr>
                <w:sz w:val="20"/>
                <w:szCs w:val="20"/>
              </w:rPr>
              <w:t>stagiaire.</w:t>
            </w:r>
          </w:p>
          <w:p w14:paraId="437F1DAD" w14:textId="77777777" w:rsidR="006A54BD" w:rsidRDefault="00DD7B17">
            <w:pPr>
              <w:ind w:left="0" w:firstLine="0"/>
              <w:jc w:val="left"/>
              <w:rPr>
                <w:bCs/>
                <w:sz w:val="20"/>
                <w:szCs w:val="20"/>
                <w:lang w:val="en-GB"/>
              </w:rPr>
            </w:pPr>
            <w:proofErr w:type="spellStart"/>
            <w:r w:rsidRPr="00A169C1">
              <w:rPr>
                <w:bCs/>
                <w:sz w:val="20"/>
                <w:szCs w:val="20"/>
                <w:highlight w:val="yellow"/>
                <w:lang w:val="en-GB"/>
              </w:rPr>
              <w:lastRenderedPageBreak/>
              <w:t>Période</w:t>
            </w:r>
            <w:proofErr w:type="spellEnd"/>
            <w:r w:rsidRPr="00A169C1">
              <w:rPr>
                <w:bCs/>
                <w:sz w:val="20"/>
                <w:szCs w:val="20"/>
                <w:highlight w:val="yellow"/>
                <w:lang w:val="en-GB"/>
              </w:rPr>
              <w:t xml:space="preserve"> </w:t>
            </w:r>
            <w:proofErr w:type="spellStart"/>
            <w:r w:rsidRPr="00A169C1">
              <w:rPr>
                <w:bCs/>
                <w:sz w:val="20"/>
                <w:szCs w:val="20"/>
                <w:highlight w:val="yellow"/>
                <w:lang w:val="en-GB"/>
              </w:rPr>
              <w:t>allant</w:t>
            </w:r>
            <w:proofErr w:type="spellEnd"/>
            <w:r w:rsidRPr="00A169C1">
              <w:rPr>
                <w:bCs/>
                <w:sz w:val="20"/>
                <w:szCs w:val="20"/>
                <w:highlight w:val="yellow"/>
                <w:lang w:val="en-GB"/>
              </w:rPr>
              <w:t xml:space="preserve"> de </w:t>
            </w:r>
            <w:proofErr w:type="gramStart"/>
            <w:r w:rsidRPr="00A169C1">
              <w:rPr>
                <w:bCs/>
                <w:sz w:val="20"/>
                <w:szCs w:val="20"/>
                <w:highlight w:val="yellow"/>
                <w:lang w:val="en-GB"/>
              </w:rPr>
              <w:t>.....</w:t>
            </w:r>
            <w:proofErr w:type="gramEnd"/>
            <w:r w:rsidRPr="00A169C1">
              <w:rPr>
                <w:bCs/>
                <w:sz w:val="20"/>
                <w:szCs w:val="20"/>
                <w:highlight w:val="yellow"/>
                <w:lang w:val="en-GB"/>
              </w:rPr>
              <w:t xml:space="preserve"> à ........</w:t>
            </w:r>
          </w:p>
          <w:p w14:paraId="7EA23E3A" w14:textId="77777777" w:rsidR="0062461D" w:rsidRDefault="0062461D" w:rsidP="0062461D">
            <w:pPr>
              <w:ind w:left="0" w:firstLine="0"/>
              <w:jc w:val="left"/>
              <w:rPr>
                <w:sz w:val="20"/>
                <w:szCs w:val="20"/>
                <w:lang w:val="en-GB"/>
              </w:rPr>
            </w:pPr>
          </w:p>
          <w:p w14:paraId="313A22BE" w14:textId="77777777" w:rsidR="0062461D" w:rsidRPr="00401D2B" w:rsidRDefault="0062461D" w:rsidP="0062461D">
            <w:pPr>
              <w:ind w:left="0" w:firstLine="0"/>
              <w:jc w:val="left"/>
              <w:rPr>
                <w:sz w:val="20"/>
                <w:szCs w:val="20"/>
                <w:lang w:val="en-GB"/>
              </w:rPr>
            </w:pPr>
          </w:p>
        </w:tc>
        <w:tc>
          <w:tcPr>
            <w:tcW w:w="3260" w:type="dxa"/>
            <w:shd w:val="clear" w:color="auto" w:fill="C5E0B3" w:themeFill="accent6" w:themeFillTint="66"/>
          </w:tcPr>
          <w:p w14:paraId="1E53AD9D" w14:textId="77777777" w:rsidR="0062461D" w:rsidRPr="000020D1" w:rsidRDefault="0062461D" w:rsidP="0062461D">
            <w:pPr>
              <w:jc w:val="left"/>
              <w:rPr>
                <w:rFonts w:cstheme="minorHAnsi"/>
                <w:sz w:val="20"/>
                <w:szCs w:val="20"/>
              </w:rPr>
            </w:pPr>
          </w:p>
          <w:p w14:paraId="0B382AAB" w14:textId="77777777" w:rsidR="006A54BD" w:rsidRPr="000020D1" w:rsidRDefault="00DD7B17">
            <w:pPr>
              <w:jc w:val="left"/>
              <w:rPr>
                <w:rFonts w:cstheme="minorHAnsi"/>
                <w:sz w:val="20"/>
                <w:szCs w:val="20"/>
              </w:rPr>
            </w:pPr>
            <w:r w:rsidRPr="000020D1">
              <w:rPr>
                <w:rFonts w:cstheme="minorHAnsi"/>
                <w:sz w:val="20"/>
                <w:szCs w:val="20"/>
              </w:rPr>
              <w:t>LISTE DES ENTREPRISES/CHANTIERS</w:t>
            </w:r>
          </w:p>
          <w:p w14:paraId="04C9924E" w14:textId="77777777" w:rsidR="006A54BD" w:rsidRPr="000020D1" w:rsidRDefault="00DD7B17">
            <w:pPr>
              <w:jc w:val="left"/>
              <w:rPr>
                <w:rFonts w:cstheme="minorHAnsi"/>
                <w:sz w:val="20"/>
                <w:szCs w:val="20"/>
              </w:rPr>
            </w:pPr>
            <w:r w:rsidRPr="000020D1">
              <w:rPr>
                <w:rFonts w:cstheme="minorHAnsi"/>
                <w:sz w:val="20"/>
                <w:szCs w:val="20"/>
              </w:rPr>
              <w:t>Noms, lieux et adresses :</w:t>
            </w:r>
          </w:p>
          <w:p w14:paraId="43FE65F2" w14:textId="77777777" w:rsidR="006A54BD" w:rsidRPr="000020D1" w:rsidRDefault="00DD7B17">
            <w:pPr>
              <w:jc w:val="left"/>
              <w:rPr>
                <w:rFonts w:cstheme="minorHAnsi"/>
                <w:sz w:val="20"/>
                <w:szCs w:val="20"/>
              </w:rPr>
            </w:pPr>
            <w:r w:rsidRPr="000020D1">
              <w:rPr>
                <w:rFonts w:cstheme="minorHAnsi"/>
                <w:sz w:val="20"/>
                <w:szCs w:val="20"/>
              </w:rPr>
              <w:t>..................................................</w:t>
            </w:r>
          </w:p>
          <w:p w14:paraId="1199C3D1" w14:textId="77777777" w:rsidR="006A54BD" w:rsidRPr="000020D1" w:rsidRDefault="00DD7B17">
            <w:pPr>
              <w:jc w:val="left"/>
              <w:rPr>
                <w:rFonts w:cstheme="minorHAnsi"/>
                <w:sz w:val="20"/>
                <w:szCs w:val="20"/>
              </w:rPr>
            </w:pPr>
            <w:r w:rsidRPr="000020D1">
              <w:rPr>
                <w:rFonts w:cstheme="minorHAnsi"/>
                <w:sz w:val="20"/>
                <w:szCs w:val="20"/>
              </w:rPr>
              <w:t>..................................................</w:t>
            </w:r>
          </w:p>
          <w:p w14:paraId="52F9E6AA" w14:textId="77777777" w:rsidR="006A54BD" w:rsidRPr="000020D1" w:rsidRDefault="00DD7B17">
            <w:pPr>
              <w:jc w:val="left"/>
              <w:rPr>
                <w:rFonts w:cstheme="minorHAnsi"/>
                <w:sz w:val="20"/>
                <w:szCs w:val="20"/>
              </w:rPr>
            </w:pPr>
            <w:r w:rsidRPr="000020D1">
              <w:rPr>
                <w:rFonts w:cstheme="minorHAnsi"/>
                <w:sz w:val="20"/>
                <w:szCs w:val="20"/>
              </w:rPr>
              <w:t>.................................................</w:t>
            </w:r>
          </w:p>
          <w:p w14:paraId="5812FB5F" w14:textId="77777777" w:rsidR="0062461D" w:rsidRPr="000020D1" w:rsidRDefault="0062461D" w:rsidP="0062461D">
            <w:pPr>
              <w:jc w:val="left"/>
              <w:rPr>
                <w:rFonts w:cstheme="minorHAnsi"/>
                <w:sz w:val="20"/>
                <w:szCs w:val="20"/>
              </w:rPr>
            </w:pPr>
          </w:p>
          <w:p w14:paraId="6B424FC3" w14:textId="77777777" w:rsidR="006A54BD" w:rsidRPr="000020D1" w:rsidRDefault="0062461D">
            <w:pPr>
              <w:jc w:val="left"/>
              <w:rPr>
                <w:rFonts w:cstheme="minorHAnsi"/>
                <w:sz w:val="20"/>
                <w:szCs w:val="20"/>
              </w:rPr>
            </w:pPr>
            <w:r w:rsidRPr="000020D1">
              <w:rPr>
                <w:rFonts w:cstheme="minorHAnsi"/>
                <w:sz w:val="20"/>
                <w:szCs w:val="20"/>
              </w:rPr>
              <w:t xml:space="preserve">Personnes de contact </w:t>
            </w:r>
            <w:r w:rsidR="00DD7B17" w:rsidRPr="000020D1">
              <w:rPr>
                <w:rFonts w:cstheme="minorHAnsi"/>
                <w:sz w:val="20"/>
                <w:szCs w:val="20"/>
              </w:rPr>
              <w:t>dans l'entreprise</w:t>
            </w:r>
          </w:p>
          <w:p w14:paraId="69FAED63" w14:textId="77777777" w:rsidR="006A54BD" w:rsidRPr="000020D1" w:rsidRDefault="00DD7B17">
            <w:pPr>
              <w:jc w:val="left"/>
              <w:rPr>
                <w:rFonts w:cstheme="minorHAnsi"/>
                <w:sz w:val="20"/>
                <w:szCs w:val="20"/>
              </w:rPr>
            </w:pPr>
            <w:proofErr w:type="gramStart"/>
            <w:r w:rsidRPr="000020D1">
              <w:rPr>
                <w:rFonts w:cstheme="minorHAnsi"/>
                <w:sz w:val="20"/>
                <w:szCs w:val="20"/>
              </w:rPr>
              <w:t>et</w:t>
            </w:r>
            <w:proofErr w:type="gramEnd"/>
            <w:r w:rsidRPr="000020D1">
              <w:rPr>
                <w:rFonts w:cstheme="minorHAnsi"/>
                <w:sz w:val="20"/>
                <w:szCs w:val="20"/>
              </w:rPr>
              <w:t xml:space="preserve"> leurs fonctions </w:t>
            </w:r>
            <w:r w:rsidRPr="000020D1">
              <w:rPr>
                <w:rFonts w:cstheme="minorHAnsi"/>
                <w:sz w:val="20"/>
                <w:szCs w:val="20"/>
              </w:rPr>
              <w:t>:</w:t>
            </w:r>
          </w:p>
          <w:p w14:paraId="5A71F16A" w14:textId="77777777" w:rsidR="006A54BD" w:rsidRDefault="00DD7B17">
            <w:p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60475269" w14:textId="77777777" w:rsidR="006A54BD" w:rsidRDefault="00DD7B17">
            <w:pPr>
              <w:jc w:val="left"/>
              <w:rPr>
                <w:rFonts w:cstheme="minorHAnsi"/>
                <w:sz w:val="20"/>
                <w:szCs w:val="20"/>
                <w:lang w:val="en-GB"/>
              </w:rPr>
            </w:pPr>
            <w:r>
              <w:rPr>
                <w:rFonts w:cstheme="minorHAnsi"/>
                <w:sz w:val="20"/>
                <w:szCs w:val="20"/>
                <w:lang w:val="en-GB"/>
              </w:rPr>
              <w:t>..................................................</w:t>
            </w:r>
          </w:p>
          <w:p w14:paraId="2B317D5B" w14:textId="77777777" w:rsidR="006A54BD" w:rsidRDefault="00DD7B17">
            <w:pPr>
              <w:jc w:val="left"/>
              <w:rPr>
                <w:rFonts w:cstheme="minorHAnsi"/>
                <w:sz w:val="20"/>
                <w:szCs w:val="20"/>
                <w:lang w:val="en-GB"/>
              </w:rPr>
            </w:pPr>
            <w:r>
              <w:rPr>
                <w:rFonts w:cstheme="minorHAnsi"/>
                <w:sz w:val="20"/>
                <w:szCs w:val="20"/>
                <w:lang w:val="en-GB"/>
              </w:rPr>
              <w:lastRenderedPageBreak/>
              <w:t>..................................................</w:t>
            </w:r>
          </w:p>
          <w:p w14:paraId="24A2E586" w14:textId="77777777" w:rsidR="0062461D" w:rsidRDefault="0062461D" w:rsidP="0062461D">
            <w:pPr>
              <w:jc w:val="left"/>
              <w:rPr>
                <w:rFonts w:cstheme="minorHAnsi"/>
                <w:sz w:val="20"/>
                <w:szCs w:val="20"/>
                <w:lang w:val="en-GB"/>
              </w:rPr>
            </w:pPr>
          </w:p>
          <w:p w14:paraId="184C1AE0" w14:textId="77777777" w:rsidR="0062461D" w:rsidRPr="00953BCF" w:rsidRDefault="0062461D" w:rsidP="0062461D">
            <w:pPr>
              <w:ind w:left="0" w:firstLine="0"/>
              <w:rPr>
                <w:sz w:val="20"/>
                <w:szCs w:val="20"/>
                <w:lang w:val="en-GB"/>
              </w:rPr>
            </w:pPr>
          </w:p>
        </w:tc>
        <w:tc>
          <w:tcPr>
            <w:tcW w:w="6379" w:type="dxa"/>
            <w:shd w:val="clear" w:color="auto" w:fill="C5E0B3" w:themeFill="accent6" w:themeFillTint="66"/>
          </w:tcPr>
          <w:p w14:paraId="3AAFCB02" w14:textId="77777777" w:rsidR="0062461D" w:rsidRDefault="0062461D" w:rsidP="0062461D">
            <w:pPr>
              <w:shd w:val="clear" w:color="auto" w:fill="C5E0B3" w:themeFill="accent6" w:themeFillTint="66"/>
              <w:ind w:left="0" w:firstLine="0"/>
              <w:rPr>
                <w:sz w:val="20"/>
                <w:szCs w:val="20"/>
                <w:lang w:val="en-GB"/>
              </w:rPr>
            </w:pPr>
          </w:p>
          <w:p w14:paraId="050BD815" w14:textId="77777777" w:rsidR="006A54BD" w:rsidRDefault="00DD7B17">
            <w:pPr>
              <w:shd w:val="clear" w:color="auto" w:fill="C5E0B3" w:themeFill="accent6" w:themeFillTint="66"/>
              <w:ind w:left="0" w:firstLine="0"/>
              <w:rPr>
                <w:sz w:val="20"/>
                <w:szCs w:val="20"/>
                <w:lang w:val="en-GB"/>
              </w:rPr>
            </w:pPr>
            <w:r>
              <w:rPr>
                <w:sz w:val="20"/>
                <w:szCs w:val="20"/>
                <w:lang w:val="en-GB"/>
              </w:rPr>
              <w:t>Objectifs opérationnels :</w:t>
            </w:r>
          </w:p>
          <w:p w14:paraId="326D54A1" w14:textId="77777777" w:rsidR="006A54BD" w:rsidRPr="000020D1" w:rsidRDefault="00F61320">
            <w:pPr>
              <w:pStyle w:val="Paragraphedeliste"/>
              <w:numPr>
                <w:ilvl w:val="0"/>
                <w:numId w:val="38"/>
              </w:numPr>
              <w:jc w:val="left"/>
              <w:rPr>
                <w:rFonts w:cstheme="minorHAnsi"/>
                <w:sz w:val="20"/>
                <w:szCs w:val="20"/>
              </w:rPr>
            </w:pPr>
            <w:r w:rsidRPr="000020D1">
              <w:rPr>
                <w:rFonts w:cstheme="minorHAnsi"/>
                <w:sz w:val="20"/>
                <w:szCs w:val="20"/>
              </w:rPr>
              <w:t>Mettre en œuvre des outils de diagnostic et de suivi en situation de formation avec les stagiaires</w:t>
            </w:r>
            <w:r w:rsidR="002803F8" w:rsidRPr="000020D1">
              <w:rPr>
                <w:rFonts w:cstheme="minorHAnsi"/>
                <w:sz w:val="20"/>
                <w:szCs w:val="20"/>
              </w:rPr>
              <w:t>.</w:t>
            </w:r>
          </w:p>
          <w:p w14:paraId="27546467" w14:textId="77777777" w:rsidR="006A54BD" w:rsidRDefault="00DD7B17">
            <w:pPr>
              <w:pStyle w:val="Paragraphedeliste"/>
              <w:numPr>
                <w:ilvl w:val="0"/>
                <w:numId w:val="38"/>
              </w:numPr>
              <w:jc w:val="left"/>
              <w:rPr>
                <w:rFonts w:cstheme="minorHAnsi"/>
                <w:sz w:val="20"/>
                <w:szCs w:val="20"/>
                <w:lang w:val="en-GB"/>
              </w:rPr>
            </w:pPr>
            <w:r>
              <w:rPr>
                <w:rFonts w:cstheme="minorHAnsi"/>
                <w:sz w:val="20"/>
                <w:szCs w:val="20"/>
                <w:lang w:val="en-GB"/>
              </w:rPr>
              <w:t>.............................................................................................</w:t>
            </w:r>
          </w:p>
          <w:p w14:paraId="6B9C9AEF" w14:textId="77777777" w:rsidR="006A54BD" w:rsidRDefault="00DD7B17">
            <w:pPr>
              <w:pStyle w:val="Paragraphedeliste"/>
              <w:numPr>
                <w:ilvl w:val="0"/>
                <w:numId w:val="38"/>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71F0A2A8" w14:textId="77777777" w:rsidR="006A54BD" w:rsidRDefault="00DD7B17">
            <w:pPr>
              <w:pStyle w:val="Paragraphedeliste"/>
              <w:numPr>
                <w:ilvl w:val="0"/>
                <w:numId w:val="38"/>
              </w:numPr>
              <w:jc w:val="left"/>
              <w:rPr>
                <w:rFonts w:cstheme="minorHAnsi"/>
                <w:sz w:val="20"/>
                <w:szCs w:val="20"/>
                <w:lang w:val="en-GB"/>
              </w:rPr>
            </w:pPr>
            <w:r>
              <w:rPr>
                <w:rFonts w:cstheme="minorHAnsi"/>
                <w:sz w:val="20"/>
                <w:szCs w:val="20"/>
                <w:lang w:val="en-GB"/>
              </w:rPr>
              <w:t>.............................................................................................</w:t>
            </w:r>
          </w:p>
          <w:p w14:paraId="379CED29" w14:textId="77777777" w:rsidR="006A54BD" w:rsidRDefault="00DD7B17">
            <w:pPr>
              <w:pStyle w:val="Paragraphedeliste"/>
              <w:numPr>
                <w:ilvl w:val="0"/>
                <w:numId w:val="38"/>
              </w:numPr>
              <w:jc w:val="left"/>
              <w:rPr>
                <w:rFonts w:cstheme="minorHAnsi"/>
                <w:sz w:val="20"/>
                <w:szCs w:val="20"/>
                <w:lang w:val="en-GB"/>
              </w:rPr>
            </w:pPr>
            <w:r>
              <w:rPr>
                <w:rFonts w:cstheme="minorHAnsi"/>
                <w:sz w:val="20"/>
                <w:szCs w:val="20"/>
                <w:lang w:val="en-GB"/>
              </w:rPr>
              <w:t>.............................................................................................</w:t>
            </w:r>
          </w:p>
          <w:p w14:paraId="1A43078D" w14:textId="77777777" w:rsidR="00BE1941" w:rsidRDefault="00BE1941" w:rsidP="00BE1941">
            <w:pPr>
              <w:shd w:val="clear" w:color="auto" w:fill="C5E0B3" w:themeFill="accent6" w:themeFillTint="66"/>
              <w:ind w:left="0" w:firstLine="0"/>
              <w:rPr>
                <w:sz w:val="20"/>
                <w:szCs w:val="20"/>
                <w:lang w:val="en-GB"/>
              </w:rPr>
            </w:pPr>
          </w:p>
          <w:p w14:paraId="188574E8" w14:textId="77777777" w:rsidR="006A54BD" w:rsidRDefault="00E1458B">
            <w:pPr>
              <w:shd w:val="clear" w:color="auto" w:fill="C5E0B3" w:themeFill="accent6" w:themeFillTint="66"/>
              <w:ind w:left="0" w:firstLine="0"/>
              <w:rPr>
                <w:sz w:val="20"/>
                <w:szCs w:val="20"/>
                <w:lang w:val="en-GB"/>
              </w:rPr>
            </w:pPr>
            <w:r>
              <w:rPr>
                <w:sz w:val="20"/>
                <w:szCs w:val="20"/>
                <w:lang w:val="en-GB"/>
              </w:rPr>
              <w:t xml:space="preserve">Instructions </w:t>
            </w:r>
            <w:r w:rsidR="00DD7B17">
              <w:rPr>
                <w:sz w:val="20"/>
                <w:szCs w:val="20"/>
                <w:lang w:val="en-GB"/>
              </w:rPr>
              <w:t xml:space="preserve">et </w:t>
            </w:r>
            <w:r>
              <w:rPr>
                <w:sz w:val="20"/>
                <w:szCs w:val="20"/>
                <w:lang w:val="en-GB"/>
              </w:rPr>
              <w:t xml:space="preserve">documents transmis </w:t>
            </w:r>
            <w:r w:rsidR="00DD7B17">
              <w:rPr>
                <w:sz w:val="20"/>
                <w:szCs w:val="20"/>
                <w:lang w:val="en-GB"/>
              </w:rPr>
              <w:t>:</w:t>
            </w:r>
          </w:p>
          <w:p w14:paraId="52E2A319" w14:textId="77777777" w:rsidR="006A54BD" w:rsidRDefault="00DD7B17">
            <w:pPr>
              <w:pStyle w:val="Paragraphedeliste"/>
              <w:numPr>
                <w:ilvl w:val="0"/>
                <w:numId w:val="41"/>
              </w:numPr>
              <w:jc w:val="left"/>
              <w:rPr>
                <w:rFonts w:cstheme="minorHAnsi"/>
                <w:sz w:val="20"/>
                <w:szCs w:val="20"/>
                <w:lang w:val="en-GB"/>
              </w:rPr>
            </w:pPr>
            <w:r w:rsidRPr="00451F25">
              <w:rPr>
                <w:rFonts w:cstheme="minorHAnsi"/>
                <w:sz w:val="20"/>
                <w:szCs w:val="20"/>
                <w:lang w:val="en-GB"/>
              </w:rPr>
              <w:t>.............................................................................................</w:t>
            </w:r>
          </w:p>
          <w:p w14:paraId="5B97E679" w14:textId="77777777" w:rsidR="006A54BD" w:rsidRDefault="00DD7B17">
            <w:pPr>
              <w:pStyle w:val="Paragraphedeliste"/>
              <w:numPr>
                <w:ilvl w:val="0"/>
                <w:numId w:val="41"/>
              </w:numPr>
              <w:jc w:val="left"/>
              <w:rPr>
                <w:rFonts w:cstheme="minorHAnsi"/>
                <w:sz w:val="20"/>
                <w:szCs w:val="20"/>
                <w:lang w:val="en-GB"/>
              </w:rPr>
            </w:pPr>
            <w:r>
              <w:rPr>
                <w:rFonts w:cstheme="minorHAnsi"/>
                <w:sz w:val="20"/>
                <w:szCs w:val="20"/>
                <w:lang w:val="en-GB"/>
              </w:rPr>
              <w:t>.............................................................................................</w:t>
            </w:r>
          </w:p>
          <w:p w14:paraId="6D719B7A" w14:textId="77777777" w:rsidR="006A54BD" w:rsidRDefault="00DD7B17">
            <w:pPr>
              <w:pStyle w:val="Paragraphedeliste"/>
              <w:numPr>
                <w:ilvl w:val="0"/>
                <w:numId w:val="41"/>
              </w:numPr>
              <w:jc w:val="left"/>
              <w:rPr>
                <w:rFonts w:cstheme="minorHAnsi"/>
                <w:sz w:val="20"/>
                <w:szCs w:val="20"/>
                <w:lang w:val="en-GB"/>
              </w:rPr>
            </w:pPr>
            <w:r>
              <w:rPr>
                <w:rFonts w:cstheme="minorHAnsi"/>
                <w:sz w:val="20"/>
                <w:szCs w:val="20"/>
                <w:lang w:val="en-GB"/>
              </w:rPr>
              <w:lastRenderedPageBreak/>
              <w:t>..................................................................</w:t>
            </w:r>
            <w:r>
              <w:rPr>
                <w:rFonts w:cstheme="minorHAnsi"/>
                <w:sz w:val="20"/>
                <w:szCs w:val="20"/>
                <w:lang w:val="en-GB"/>
              </w:rPr>
              <w:t>...........................</w:t>
            </w:r>
          </w:p>
          <w:p w14:paraId="3A668A43" w14:textId="77777777" w:rsidR="006A54BD" w:rsidRDefault="00DD7B17">
            <w:pPr>
              <w:pStyle w:val="Paragraphedeliste"/>
              <w:numPr>
                <w:ilvl w:val="0"/>
                <w:numId w:val="41"/>
              </w:numPr>
              <w:jc w:val="left"/>
              <w:rPr>
                <w:rFonts w:cstheme="minorHAnsi"/>
                <w:sz w:val="20"/>
                <w:szCs w:val="20"/>
                <w:lang w:val="en-GB"/>
              </w:rPr>
            </w:pPr>
            <w:r>
              <w:rPr>
                <w:rFonts w:cstheme="minorHAnsi"/>
                <w:sz w:val="20"/>
                <w:szCs w:val="20"/>
                <w:lang w:val="en-GB"/>
              </w:rPr>
              <w:t>.............................................................................................</w:t>
            </w:r>
          </w:p>
          <w:p w14:paraId="0AD2F865" w14:textId="77777777" w:rsidR="006A54BD" w:rsidRDefault="00DD7B17">
            <w:pPr>
              <w:pStyle w:val="Paragraphedeliste"/>
              <w:numPr>
                <w:ilvl w:val="0"/>
                <w:numId w:val="41"/>
              </w:numPr>
              <w:jc w:val="left"/>
              <w:rPr>
                <w:rFonts w:cstheme="minorHAnsi"/>
                <w:sz w:val="20"/>
                <w:szCs w:val="20"/>
                <w:lang w:val="en-GB"/>
              </w:rPr>
            </w:pPr>
            <w:r>
              <w:rPr>
                <w:rFonts w:cstheme="minorHAnsi"/>
                <w:sz w:val="20"/>
                <w:szCs w:val="20"/>
                <w:lang w:val="en-GB"/>
              </w:rPr>
              <w:t>.............................................................................................</w:t>
            </w:r>
          </w:p>
          <w:p w14:paraId="5A8FFC2D" w14:textId="77777777" w:rsidR="00BE1941" w:rsidRDefault="00BE1941" w:rsidP="00BE1941">
            <w:pPr>
              <w:shd w:val="clear" w:color="auto" w:fill="C5E0B3" w:themeFill="accent6" w:themeFillTint="66"/>
              <w:ind w:left="0" w:firstLine="0"/>
              <w:rPr>
                <w:sz w:val="20"/>
                <w:szCs w:val="20"/>
                <w:lang w:val="en-GB"/>
              </w:rPr>
            </w:pPr>
          </w:p>
          <w:p w14:paraId="60CA411B" w14:textId="77777777" w:rsidR="006A54BD" w:rsidRPr="000020D1" w:rsidRDefault="00DD7B17">
            <w:pPr>
              <w:jc w:val="left"/>
              <w:rPr>
                <w:rFonts w:cstheme="minorHAnsi"/>
                <w:sz w:val="20"/>
                <w:szCs w:val="20"/>
              </w:rPr>
            </w:pPr>
            <w:r w:rsidRPr="000020D1">
              <w:rPr>
                <w:rFonts w:cstheme="minorHAnsi"/>
                <w:sz w:val="20"/>
                <w:szCs w:val="20"/>
              </w:rPr>
              <w:t>Dispositions financières (le cas échéan</w:t>
            </w:r>
            <w:r w:rsidRPr="000020D1">
              <w:rPr>
                <w:rFonts w:cstheme="minorHAnsi"/>
                <w:sz w:val="20"/>
                <w:szCs w:val="20"/>
              </w:rPr>
              <w:t>t) :</w:t>
            </w:r>
          </w:p>
          <w:p w14:paraId="4A30A530" w14:textId="77777777" w:rsidR="006A54BD" w:rsidRPr="000020D1" w:rsidRDefault="00DD7B17">
            <w:pPr>
              <w:jc w:val="left"/>
              <w:rPr>
                <w:rFonts w:cstheme="minorHAnsi"/>
                <w:sz w:val="20"/>
                <w:szCs w:val="20"/>
              </w:rPr>
            </w:pPr>
            <w:r w:rsidRPr="000020D1">
              <w:rPr>
                <w:rFonts w:cstheme="minorHAnsi"/>
                <w:sz w:val="20"/>
                <w:szCs w:val="20"/>
              </w:rPr>
              <w:t>..................................................</w:t>
            </w:r>
          </w:p>
          <w:p w14:paraId="473E105B" w14:textId="77777777" w:rsidR="006A54BD" w:rsidRPr="000020D1" w:rsidRDefault="00DD7B17">
            <w:pPr>
              <w:jc w:val="left"/>
              <w:rPr>
                <w:rFonts w:cstheme="minorHAnsi"/>
                <w:sz w:val="20"/>
                <w:szCs w:val="20"/>
              </w:rPr>
            </w:pPr>
            <w:r w:rsidRPr="000020D1">
              <w:rPr>
                <w:rFonts w:cstheme="minorHAnsi"/>
                <w:sz w:val="20"/>
                <w:szCs w:val="20"/>
              </w:rPr>
              <w:t>..................................................</w:t>
            </w:r>
          </w:p>
          <w:p w14:paraId="33065ECE" w14:textId="77777777" w:rsidR="006A54BD" w:rsidRPr="000020D1" w:rsidRDefault="00DD7B17">
            <w:pPr>
              <w:shd w:val="clear" w:color="auto" w:fill="C5E0B3" w:themeFill="accent6" w:themeFillTint="66"/>
              <w:rPr>
                <w:rFonts w:cstheme="minorHAnsi"/>
                <w:sz w:val="20"/>
                <w:szCs w:val="20"/>
              </w:rPr>
            </w:pPr>
            <w:r w:rsidRPr="000020D1">
              <w:rPr>
                <w:rFonts w:cstheme="minorHAnsi"/>
                <w:sz w:val="20"/>
                <w:szCs w:val="20"/>
              </w:rPr>
              <w:t>..................................................</w:t>
            </w:r>
          </w:p>
          <w:p w14:paraId="166FE652" w14:textId="77777777" w:rsidR="00BE1941" w:rsidRPr="000020D1" w:rsidRDefault="00BE1941" w:rsidP="00BE1941">
            <w:pPr>
              <w:shd w:val="clear" w:color="auto" w:fill="C5E0B3" w:themeFill="accent6" w:themeFillTint="66"/>
              <w:rPr>
                <w:rFonts w:cstheme="minorHAnsi"/>
                <w:sz w:val="20"/>
                <w:szCs w:val="20"/>
              </w:rPr>
            </w:pPr>
          </w:p>
          <w:p w14:paraId="5DE39754" w14:textId="77777777" w:rsidR="006A54BD" w:rsidRPr="000020D1" w:rsidRDefault="00DD7B17">
            <w:pPr>
              <w:shd w:val="clear" w:color="auto" w:fill="C5E0B3" w:themeFill="accent6" w:themeFillTint="66"/>
              <w:rPr>
                <w:rFonts w:cstheme="minorHAnsi"/>
                <w:sz w:val="20"/>
                <w:szCs w:val="20"/>
              </w:rPr>
            </w:pPr>
            <w:r w:rsidRPr="000020D1">
              <w:rPr>
                <w:rFonts w:cstheme="minorHAnsi"/>
                <w:sz w:val="20"/>
                <w:szCs w:val="20"/>
              </w:rPr>
              <w:t>Réactions/avantages potentiels pour les entreprises concernées :</w:t>
            </w:r>
          </w:p>
          <w:p w14:paraId="7F314C8D" w14:textId="77777777" w:rsidR="006A54BD" w:rsidRDefault="00DD7B17">
            <w:pPr>
              <w:pStyle w:val="Paragraphedeliste"/>
              <w:numPr>
                <w:ilvl w:val="0"/>
                <w:numId w:val="42"/>
              </w:numPr>
              <w:jc w:val="left"/>
              <w:rPr>
                <w:rFonts w:cstheme="minorHAnsi"/>
                <w:sz w:val="20"/>
                <w:szCs w:val="20"/>
                <w:lang w:val="en-GB"/>
              </w:rPr>
            </w:pPr>
            <w:r w:rsidRPr="00451F25">
              <w:rPr>
                <w:rFonts w:cstheme="minorHAnsi"/>
                <w:sz w:val="20"/>
                <w:szCs w:val="20"/>
                <w:lang w:val="en-GB"/>
              </w:rPr>
              <w:t>.............................................................................................</w:t>
            </w:r>
          </w:p>
          <w:p w14:paraId="2152B1AA" w14:textId="77777777" w:rsidR="006A54BD" w:rsidRDefault="00DD7B17">
            <w:pPr>
              <w:pStyle w:val="Paragraphedeliste"/>
              <w:numPr>
                <w:ilvl w:val="0"/>
                <w:numId w:val="42"/>
              </w:numPr>
              <w:jc w:val="left"/>
              <w:rPr>
                <w:rFonts w:cstheme="minorHAnsi"/>
                <w:sz w:val="20"/>
                <w:szCs w:val="20"/>
                <w:lang w:val="en-GB"/>
              </w:rPr>
            </w:pPr>
            <w:r>
              <w:rPr>
                <w:rFonts w:cstheme="minorHAnsi"/>
                <w:sz w:val="20"/>
                <w:szCs w:val="20"/>
                <w:lang w:val="en-GB"/>
              </w:rPr>
              <w:t>.............................................................................................</w:t>
            </w:r>
          </w:p>
          <w:p w14:paraId="7C7684B8" w14:textId="77777777" w:rsidR="006A54BD" w:rsidRDefault="00DD7B17">
            <w:pPr>
              <w:pStyle w:val="Paragraphedeliste"/>
              <w:numPr>
                <w:ilvl w:val="0"/>
                <w:numId w:val="42"/>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69CE8F5C" w14:textId="77777777" w:rsidR="006A54BD" w:rsidRDefault="00DD7B17">
            <w:pPr>
              <w:pStyle w:val="Paragraphedeliste"/>
              <w:numPr>
                <w:ilvl w:val="0"/>
                <w:numId w:val="42"/>
              </w:numPr>
              <w:jc w:val="left"/>
              <w:rPr>
                <w:rFonts w:cstheme="minorHAnsi"/>
                <w:sz w:val="20"/>
                <w:szCs w:val="20"/>
                <w:lang w:val="en-GB"/>
              </w:rPr>
            </w:pPr>
            <w:r>
              <w:rPr>
                <w:rFonts w:cstheme="minorHAnsi"/>
                <w:sz w:val="20"/>
                <w:szCs w:val="20"/>
                <w:lang w:val="en-GB"/>
              </w:rPr>
              <w:t>.............................................................................................</w:t>
            </w:r>
          </w:p>
          <w:p w14:paraId="345EBAD4" w14:textId="77777777" w:rsidR="006A54BD" w:rsidRDefault="00DD7B17">
            <w:pPr>
              <w:pStyle w:val="Paragraphedeliste"/>
              <w:numPr>
                <w:ilvl w:val="0"/>
                <w:numId w:val="42"/>
              </w:num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31321AE7" w14:textId="77777777" w:rsidR="0062461D" w:rsidRPr="00401D2B" w:rsidRDefault="0062461D" w:rsidP="0062461D">
            <w:pPr>
              <w:ind w:left="0" w:firstLine="0"/>
              <w:rPr>
                <w:sz w:val="20"/>
                <w:szCs w:val="20"/>
                <w:lang w:val="en-GB"/>
              </w:rPr>
            </w:pPr>
          </w:p>
        </w:tc>
        <w:tc>
          <w:tcPr>
            <w:tcW w:w="2946" w:type="dxa"/>
            <w:shd w:val="clear" w:color="auto" w:fill="C5E0B3" w:themeFill="accent6" w:themeFillTint="66"/>
          </w:tcPr>
          <w:p w14:paraId="6A3ED91F" w14:textId="77777777" w:rsidR="0062461D" w:rsidRDefault="0062461D" w:rsidP="0062461D">
            <w:pPr>
              <w:ind w:left="0" w:firstLine="0"/>
              <w:jc w:val="left"/>
              <w:rPr>
                <w:sz w:val="20"/>
                <w:szCs w:val="20"/>
                <w:lang w:val="en-GB"/>
              </w:rPr>
            </w:pPr>
            <w:r w:rsidRPr="001F0C6E">
              <w:rPr>
                <w:sz w:val="20"/>
                <w:szCs w:val="20"/>
                <w:lang w:val="en-GB"/>
              </w:rPr>
              <w:lastRenderedPageBreak/>
              <w:t xml:space="preserve"> </w:t>
            </w:r>
          </w:p>
          <w:p w14:paraId="081C65DD" w14:textId="77777777" w:rsidR="0062461D" w:rsidRPr="00ED557C" w:rsidRDefault="0062461D" w:rsidP="0062461D">
            <w:pPr>
              <w:rPr>
                <w:sz w:val="20"/>
                <w:szCs w:val="20"/>
                <w:lang w:val="en-GB"/>
              </w:rPr>
            </w:pPr>
          </w:p>
          <w:p w14:paraId="447C7C78" w14:textId="77777777" w:rsidR="0062461D" w:rsidRPr="00ED557C" w:rsidRDefault="0062461D" w:rsidP="0062461D">
            <w:pPr>
              <w:rPr>
                <w:sz w:val="20"/>
                <w:szCs w:val="20"/>
                <w:lang w:val="en-GB"/>
              </w:rPr>
            </w:pPr>
          </w:p>
          <w:p w14:paraId="76BFCF5F" w14:textId="77777777" w:rsidR="0062461D" w:rsidRPr="00ED557C" w:rsidRDefault="0062461D" w:rsidP="0062461D">
            <w:pPr>
              <w:rPr>
                <w:sz w:val="20"/>
                <w:szCs w:val="20"/>
                <w:lang w:val="en-GB"/>
              </w:rPr>
            </w:pPr>
          </w:p>
          <w:p w14:paraId="3783702A" w14:textId="77777777" w:rsidR="0062461D" w:rsidRPr="00ED557C" w:rsidRDefault="0062461D" w:rsidP="0062461D">
            <w:pPr>
              <w:rPr>
                <w:sz w:val="20"/>
                <w:szCs w:val="20"/>
                <w:lang w:val="en-GB"/>
              </w:rPr>
            </w:pPr>
          </w:p>
          <w:p w14:paraId="4872D073" w14:textId="77777777" w:rsidR="0062461D" w:rsidRPr="00ED557C" w:rsidRDefault="0062461D" w:rsidP="0062461D">
            <w:pPr>
              <w:rPr>
                <w:sz w:val="20"/>
                <w:szCs w:val="20"/>
                <w:lang w:val="en-GB"/>
              </w:rPr>
            </w:pPr>
          </w:p>
          <w:p w14:paraId="77B3B9C5" w14:textId="77777777" w:rsidR="0062461D" w:rsidRPr="00ED557C" w:rsidRDefault="0062461D" w:rsidP="0062461D">
            <w:pPr>
              <w:rPr>
                <w:sz w:val="20"/>
                <w:szCs w:val="20"/>
                <w:lang w:val="en-GB"/>
              </w:rPr>
            </w:pPr>
          </w:p>
          <w:p w14:paraId="44EAAD48" w14:textId="77777777" w:rsidR="0062461D" w:rsidRPr="00ED557C" w:rsidRDefault="0062461D" w:rsidP="0062461D">
            <w:pPr>
              <w:rPr>
                <w:sz w:val="20"/>
                <w:szCs w:val="20"/>
                <w:lang w:val="en-GB"/>
              </w:rPr>
            </w:pPr>
          </w:p>
          <w:p w14:paraId="7A068097" w14:textId="77777777" w:rsidR="0062461D" w:rsidRPr="00ED557C" w:rsidRDefault="0062461D" w:rsidP="0062461D">
            <w:pPr>
              <w:rPr>
                <w:sz w:val="20"/>
                <w:szCs w:val="20"/>
                <w:lang w:val="en-GB"/>
              </w:rPr>
            </w:pPr>
          </w:p>
          <w:p w14:paraId="66800E19" w14:textId="77777777" w:rsidR="0062461D" w:rsidRPr="00ED557C" w:rsidRDefault="0062461D" w:rsidP="0062461D">
            <w:pPr>
              <w:rPr>
                <w:sz w:val="20"/>
                <w:szCs w:val="20"/>
                <w:lang w:val="en-GB"/>
              </w:rPr>
            </w:pPr>
          </w:p>
          <w:p w14:paraId="59A9CEFD" w14:textId="77777777" w:rsidR="0062461D" w:rsidRDefault="0062461D" w:rsidP="0062461D">
            <w:pPr>
              <w:rPr>
                <w:sz w:val="20"/>
                <w:szCs w:val="20"/>
                <w:lang w:val="en-GB"/>
              </w:rPr>
            </w:pPr>
          </w:p>
          <w:p w14:paraId="6276AE0E" w14:textId="77777777" w:rsidR="0062461D" w:rsidRPr="00ED557C" w:rsidRDefault="0062461D" w:rsidP="0062461D">
            <w:pPr>
              <w:rPr>
                <w:sz w:val="20"/>
                <w:szCs w:val="20"/>
                <w:lang w:val="en-GB"/>
              </w:rPr>
            </w:pPr>
          </w:p>
          <w:p w14:paraId="7E00295F" w14:textId="77777777" w:rsidR="0062461D" w:rsidRPr="00ED557C" w:rsidRDefault="0062461D" w:rsidP="0062461D">
            <w:pPr>
              <w:rPr>
                <w:sz w:val="20"/>
                <w:szCs w:val="20"/>
                <w:lang w:val="en-GB"/>
              </w:rPr>
            </w:pPr>
          </w:p>
          <w:p w14:paraId="67401CFE" w14:textId="77777777" w:rsidR="0062461D" w:rsidRDefault="0062461D" w:rsidP="0062461D">
            <w:pPr>
              <w:rPr>
                <w:sz w:val="20"/>
                <w:szCs w:val="20"/>
                <w:lang w:val="en-GB"/>
              </w:rPr>
            </w:pPr>
          </w:p>
          <w:p w14:paraId="21A5234D" w14:textId="77777777" w:rsidR="0062461D" w:rsidRDefault="0062461D" w:rsidP="0062461D">
            <w:pPr>
              <w:rPr>
                <w:sz w:val="20"/>
                <w:szCs w:val="20"/>
                <w:lang w:val="en-GB"/>
              </w:rPr>
            </w:pPr>
          </w:p>
          <w:p w14:paraId="57481172" w14:textId="77777777" w:rsidR="0062461D" w:rsidRPr="00401D2B" w:rsidRDefault="0062461D" w:rsidP="0062461D">
            <w:pPr>
              <w:ind w:left="0" w:firstLine="0"/>
              <w:rPr>
                <w:sz w:val="20"/>
                <w:szCs w:val="20"/>
                <w:lang w:val="en-GB"/>
              </w:rPr>
            </w:pPr>
          </w:p>
        </w:tc>
      </w:tr>
    </w:tbl>
    <w:p w14:paraId="520B75DA" w14:textId="77777777" w:rsidR="00CE6C27" w:rsidRDefault="00CE6C27">
      <w:r>
        <w:lastRenderedPageBreak/>
        <w:br w:type="page"/>
      </w: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gridCol w:w="31"/>
      </w:tblGrid>
      <w:tr w:rsidR="00CE6C27" w:rsidRPr="00A54DA7" w14:paraId="51B1548F" w14:textId="77777777" w:rsidTr="00CE6C27">
        <w:trPr>
          <w:gridAfter w:val="1"/>
          <w:wAfter w:w="31" w:type="dxa"/>
          <w:trHeight w:val="338"/>
        </w:trPr>
        <w:tc>
          <w:tcPr>
            <w:tcW w:w="15108" w:type="dxa"/>
            <w:gridSpan w:val="5"/>
            <w:tcBorders>
              <w:top w:val="nil"/>
              <w:left w:val="nil"/>
              <w:bottom w:val="single" w:sz="4" w:space="0" w:color="auto"/>
              <w:right w:val="nil"/>
            </w:tcBorders>
          </w:tcPr>
          <w:p w14:paraId="1CB51852" w14:textId="77777777" w:rsidR="00CE6C27" w:rsidRDefault="00CE6C27" w:rsidP="00534998">
            <w:pPr>
              <w:ind w:left="0" w:firstLine="0"/>
              <w:jc w:val="center"/>
              <w:rPr>
                <w:rFonts w:cstheme="minorHAnsi"/>
                <w:b/>
                <w:sz w:val="24"/>
                <w:szCs w:val="24"/>
                <w:lang w:val="en-GB"/>
              </w:rPr>
            </w:pPr>
          </w:p>
          <w:p w14:paraId="6A72D063" w14:textId="77777777" w:rsidR="00CE6C27" w:rsidRPr="00FC375A" w:rsidRDefault="00CE6C27" w:rsidP="00534998">
            <w:pPr>
              <w:ind w:left="0" w:firstLine="0"/>
              <w:jc w:val="center"/>
              <w:rPr>
                <w:rFonts w:cstheme="minorHAnsi"/>
                <w:b/>
                <w:sz w:val="24"/>
                <w:szCs w:val="24"/>
                <w:lang w:val="en-GB"/>
              </w:rPr>
            </w:pPr>
          </w:p>
        </w:tc>
      </w:tr>
      <w:tr w:rsidR="00CE6C27" w:rsidRPr="00A54DA7" w14:paraId="16075C28" w14:textId="77777777" w:rsidTr="00534998">
        <w:trPr>
          <w:trHeight w:val="338"/>
        </w:trPr>
        <w:tc>
          <w:tcPr>
            <w:tcW w:w="1247" w:type="dxa"/>
            <w:shd w:val="clear" w:color="auto" w:fill="auto"/>
            <w:vAlign w:val="center"/>
          </w:tcPr>
          <w:p w14:paraId="1B05CFB0" w14:textId="4E53D9F4" w:rsidR="006A54BD" w:rsidRDefault="009F4A5C">
            <w:pPr>
              <w:ind w:left="0" w:firstLine="0"/>
              <w:jc w:val="center"/>
              <w:rPr>
                <w:rFonts w:cstheme="minorHAnsi"/>
                <w:b/>
                <w:sz w:val="24"/>
                <w:szCs w:val="24"/>
                <w:lang w:val="en-GB"/>
              </w:rPr>
            </w:pPr>
            <w:r>
              <w:rPr>
                <w:rFonts w:cstheme="minorHAnsi"/>
                <w:b/>
                <w:sz w:val="24"/>
                <w:szCs w:val="24"/>
                <w:lang w:val="en-GB"/>
              </w:rPr>
              <w:t>Étape</w:t>
            </w:r>
          </w:p>
        </w:tc>
        <w:tc>
          <w:tcPr>
            <w:tcW w:w="1276" w:type="dxa"/>
            <w:shd w:val="clear" w:color="auto" w:fill="auto"/>
            <w:vAlign w:val="center"/>
          </w:tcPr>
          <w:p w14:paraId="38D932CA" w14:textId="2A00BB8C" w:rsidR="006A54BD" w:rsidRDefault="009F4A5C">
            <w:pPr>
              <w:ind w:left="0" w:firstLine="0"/>
              <w:jc w:val="center"/>
              <w:rPr>
                <w:rFonts w:cstheme="minorHAnsi"/>
                <w:b/>
                <w:sz w:val="24"/>
                <w:szCs w:val="24"/>
                <w:lang w:val="en-GB"/>
              </w:rPr>
            </w:pPr>
            <w:r>
              <w:rPr>
                <w:rFonts w:cstheme="minorHAnsi"/>
                <w:b/>
                <w:sz w:val="24"/>
                <w:szCs w:val="24"/>
                <w:lang w:val="en-GB"/>
              </w:rPr>
              <w:t>Durée</w:t>
            </w:r>
          </w:p>
        </w:tc>
        <w:tc>
          <w:tcPr>
            <w:tcW w:w="3260" w:type="dxa"/>
            <w:shd w:val="clear" w:color="auto" w:fill="auto"/>
            <w:vAlign w:val="center"/>
          </w:tcPr>
          <w:p w14:paraId="7F7E5116" w14:textId="2148C05F" w:rsidR="006A54BD" w:rsidRDefault="00DD7B17">
            <w:pPr>
              <w:ind w:left="0" w:firstLine="0"/>
              <w:jc w:val="center"/>
              <w:rPr>
                <w:rFonts w:cstheme="minorHAnsi"/>
                <w:b/>
                <w:sz w:val="24"/>
                <w:szCs w:val="24"/>
                <w:lang w:val="en-GB"/>
              </w:rPr>
            </w:pPr>
            <w:r w:rsidRPr="00EE2325">
              <w:rPr>
                <w:rFonts w:cstheme="minorHAnsi"/>
                <w:b/>
                <w:sz w:val="24"/>
                <w:szCs w:val="24"/>
                <w:lang w:val="en-GB"/>
              </w:rPr>
              <w:t>Lieu</w:t>
            </w:r>
          </w:p>
        </w:tc>
        <w:tc>
          <w:tcPr>
            <w:tcW w:w="6379" w:type="dxa"/>
            <w:shd w:val="clear" w:color="auto" w:fill="auto"/>
            <w:vAlign w:val="center"/>
          </w:tcPr>
          <w:p w14:paraId="2BF9B3CD" w14:textId="77777777" w:rsidR="006A54BD" w:rsidRDefault="00DD7B17">
            <w:pPr>
              <w:ind w:left="0" w:firstLine="0"/>
              <w:jc w:val="center"/>
              <w:rPr>
                <w:rFonts w:cstheme="minorHAnsi"/>
                <w:b/>
                <w:sz w:val="24"/>
                <w:szCs w:val="24"/>
                <w:lang w:val="en-GB"/>
              </w:rPr>
            </w:pPr>
            <w:r>
              <w:rPr>
                <w:rFonts w:cstheme="minorHAnsi"/>
                <w:b/>
                <w:sz w:val="24"/>
                <w:szCs w:val="24"/>
                <w:lang w:val="en-GB"/>
              </w:rPr>
              <w:t>Processus d'enseignement et d'apprentissage</w:t>
            </w:r>
          </w:p>
          <w:p w14:paraId="25738E39" w14:textId="77777777" w:rsidR="006A54BD" w:rsidRPr="000020D1" w:rsidRDefault="00DD7B17">
            <w:pPr>
              <w:ind w:left="0" w:firstLine="0"/>
              <w:jc w:val="center"/>
              <w:rPr>
                <w:rFonts w:cstheme="minorHAnsi"/>
                <w:b/>
                <w:sz w:val="24"/>
                <w:szCs w:val="24"/>
              </w:rPr>
            </w:pPr>
            <w:r w:rsidRPr="000020D1">
              <w:rPr>
                <w:rFonts w:cstheme="minorHAnsi"/>
                <w:b/>
                <w:sz w:val="24"/>
                <w:szCs w:val="24"/>
              </w:rPr>
              <w:t>(</w:t>
            </w:r>
            <w:r w:rsidRPr="000020D1">
              <w:rPr>
                <w:rFonts w:cstheme="minorHAnsi"/>
                <w:b/>
                <w:sz w:val="24"/>
                <w:szCs w:val="24"/>
              </w:rPr>
              <w:t>Veuillez SÉLECTIONNER dans la partie 2 ce qui est ESSENTIEL et REALISTIQUE pour vous</w:t>
            </w:r>
            <w:r w:rsidRPr="000020D1">
              <w:rPr>
                <w:rFonts w:cstheme="minorHAnsi"/>
                <w:b/>
                <w:sz w:val="24"/>
                <w:szCs w:val="24"/>
              </w:rPr>
              <w:t>)</w:t>
            </w:r>
          </w:p>
          <w:p w14:paraId="5D23F6E0" w14:textId="77777777" w:rsidR="006A54BD" w:rsidRPr="000020D1" w:rsidRDefault="00DD7B17">
            <w:pPr>
              <w:ind w:left="0" w:firstLine="0"/>
              <w:jc w:val="center"/>
              <w:rPr>
                <w:rFonts w:cstheme="minorHAnsi"/>
                <w:b/>
                <w:sz w:val="24"/>
                <w:szCs w:val="24"/>
              </w:rPr>
            </w:pPr>
            <w:r w:rsidRPr="000020D1">
              <w:rPr>
                <w:rFonts w:cstheme="minorHAnsi"/>
                <w:bCs/>
              </w:rPr>
              <w:t>Note : Les objectifs déjà mentionnés ci-dessous sont obligatoires</w:t>
            </w:r>
          </w:p>
        </w:tc>
        <w:tc>
          <w:tcPr>
            <w:tcW w:w="2977" w:type="dxa"/>
            <w:gridSpan w:val="2"/>
            <w:shd w:val="clear" w:color="auto" w:fill="auto"/>
            <w:vAlign w:val="center"/>
          </w:tcPr>
          <w:p w14:paraId="47C2C4DE" w14:textId="5CF0FDDE" w:rsidR="006A54BD" w:rsidRDefault="009F4A5C">
            <w:pPr>
              <w:ind w:left="0" w:firstLine="0"/>
              <w:jc w:val="center"/>
              <w:rPr>
                <w:rFonts w:cstheme="minorHAnsi"/>
                <w:b/>
                <w:sz w:val="24"/>
                <w:szCs w:val="24"/>
                <w:lang w:val="en-GB"/>
              </w:rPr>
            </w:pPr>
            <w:r>
              <w:rPr>
                <w:rFonts w:cstheme="minorHAnsi"/>
                <w:b/>
                <w:sz w:val="24"/>
                <w:szCs w:val="24"/>
                <w:lang w:val="en-GB"/>
              </w:rPr>
              <w:t>Observations</w:t>
            </w:r>
          </w:p>
        </w:tc>
      </w:tr>
      <w:tr w:rsidR="004307AC" w:rsidRPr="007D777E" w14:paraId="7F64770D" w14:textId="77777777" w:rsidTr="00F81ACD">
        <w:trPr>
          <w:gridAfter w:val="1"/>
          <w:wAfter w:w="31" w:type="dxa"/>
        </w:trPr>
        <w:tc>
          <w:tcPr>
            <w:tcW w:w="1247" w:type="dxa"/>
            <w:shd w:val="clear" w:color="auto" w:fill="B4C6E7" w:themeFill="accent1" w:themeFillTint="66"/>
            <w:vAlign w:val="center"/>
          </w:tcPr>
          <w:p w14:paraId="33672666" w14:textId="77777777" w:rsidR="006A54BD" w:rsidRDefault="00DD7B17">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1738F5EB" w14:textId="77777777" w:rsidR="006A54BD" w:rsidRDefault="00DD7B17">
            <w:pPr>
              <w:ind w:left="0" w:firstLine="0"/>
              <w:jc w:val="left"/>
              <w:rPr>
                <w:rFonts w:cstheme="minorHAnsi"/>
                <w:sz w:val="20"/>
                <w:szCs w:val="20"/>
                <w:lang w:val="pl-PL"/>
              </w:rPr>
            </w:pPr>
            <w:r w:rsidRPr="00FC375A">
              <w:rPr>
                <w:rFonts w:cstheme="minorHAnsi"/>
                <w:sz w:val="20"/>
                <w:szCs w:val="20"/>
                <w:lang w:val="pl-PL"/>
              </w:rPr>
              <w:t>Une session d'</w:t>
            </w:r>
            <w:r>
              <w:rPr>
                <w:rFonts w:cstheme="minorHAnsi"/>
                <w:sz w:val="20"/>
                <w:szCs w:val="20"/>
                <w:lang w:val="pl-PL"/>
              </w:rPr>
              <w:t xml:space="preserve">un ou </w:t>
            </w:r>
            <w:r w:rsidRPr="00FC375A">
              <w:rPr>
                <w:rFonts w:cstheme="minorHAnsi"/>
                <w:sz w:val="20"/>
                <w:szCs w:val="20"/>
                <w:lang w:val="pl-PL"/>
              </w:rPr>
              <w:t>deux jours en face à face</w:t>
            </w:r>
          </w:p>
          <w:p w14:paraId="7F3EEA32" w14:textId="77777777" w:rsidR="006A54BD" w:rsidRDefault="00DD7B17">
            <w:pPr>
              <w:ind w:left="0" w:firstLine="0"/>
              <w:jc w:val="left"/>
              <w:rPr>
                <w:rFonts w:cstheme="minorHAnsi"/>
                <w:sz w:val="20"/>
                <w:szCs w:val="20"/>
                <w:highlight w:val="yellow"/>
                <w:lang w:val="pl-PL"/>
              </w:rPr>
            </w:pPr>
            <w:r w:rsidRPr="0033501D">
              <w:rPr>
                <w:rFonts w:cstheme="minorHAnsi"/>
                <w:sz w:val="20"/>
                <w:szCs w:val="20"/>
                <w:highlight w:val="yellow"/>
                <w:lang w:val="pl-PL"/>
              </w:rPr>
              <w:t>De .....</w:t>
            </w:r>
          </w:p>
          <w:p w14:paraId="2BAB785A" w14:textId="77777777" w:rsidR="006A54BD" w:rsidRDefault="00DD7B17">
            <w:pPr>
              <w:ind w:left="0" w:firstLine="0"/>
              <w:jc w:val="left"/>
              <w:rPr>
                <w:rFonts w:cstheme="minorHAnsi"/>
                <w:sz w:val="20"/>
                <w:szCs w:val="20"/>
                <w:lang w:val="pl-PL"/>
              </w:rPr>
            </w:pPr>
            <w:r w:rsidRPr="0033501D">
              <w:rPr>
                <w:rFonts w:cstheme="minorHAnsi"/>
                <w:sz w:val="20"/>
                <w:szCs w:val="20"/>
                <w:highlight w:val="yellow"/>
                <w:lang w:val="pl-PL"/>
              </w:rPr>
              <w:t>A ......</w:t>
            </w:r>
          </w:p>
          <w:p w14:paraId="6C34D5A8" w14:textId="77777777" w:rsidR="004307AC" w:rsidRPr="00FC375A" w:rsidRDefault="004307AC" w:rsidP="004307AC">
            <w:pPr>
              <w:ind w:left="0" w:firstLine="0"/>
              <w:jc w:val="left"/>
              <w:rPr>
                <w:rFonts w:cstheme="minorHAnsi"/>
                <w:sz w:val="20"/>
                <w:szCs w:val="20"/>
                <w:lang w:val="pl-PL"/>
              </w:rPr>
            </w:pPr>
            <w:r w:rsidRPr="00FC375A">
              <w:rPr>
                <w:rFonts w:cstheme="minorHAnsi"/>
                <w:sz w:val="20"/>
                <w:szCs w:val="20"/>
                <w:lang w:val="pl-PL"/>
              </w:rPr>
              <w:t xml:space="preserve"> </w:t>
            </w:r>
          </w:p>
          <w:p w14:paraId="41F57A61" w14:textId="77777777" w:rsidR="004307AC" w:rsidRPr="001735A3" w:rsidRDefault="004307AC" w:rsidP="004307AC">
            <w:pPr>
              <w:ind w:left="0" w:firstLine="0"/>
              <w:jc w:val="left"/>
              <w:rPr>
                <w:i/>
                <w:sz w:val="20"/>
                <w:szCs w:val="20"/>
                <w:lang w:val="en-GB"/>
              </w:rPr>
            </w:pPr>
          </w:p>
        </w:tc>
        <w:tc>
          <w:tcPr>
            <w:tcW w:w="3260" w:type="dxa"/>
            <w:shd w:val="clear" w:color="auto" w:fill="B4C6E7" w:themeFill="accent1" w:themeFillTint="66"/>
          </w:tcPr>
          <w:p w14:paraId="0164A7E5" w14:textId="77777777" w:rsidR="004307AC" w:rsidRPr="000020D1" w:rsidRDefault="004307AC" w:rsidP="004307AC">
            <w:pPr>
              <w:jc w:val="left"/>
              <w:rPr>
                <w:rFonts w:cstheme="minorHAnsi"/>
                <w:sz w:val="20"/>
                <w:szCs w:val="20"/>
              </w:rPr>
            </w:pPr>
          </w:p>
          <w:p w14:paraId="0D89A8B4" w14:textId="77777777" w:rsidR="006A54BD" w:rsidRPr="000020D1" w:rsidRDefault="00DD7B17">
            <w:pPr>
              <w:jc w:val="left"/>
              <w:rPr>
                <w:rFonts w:cstheme="minorHAnsi"/>
                <w:sz w:val="20"/>
                <w:szCs w:val="20"/>
              </w:rPr>
            </w:pPr>
            <w:r w:rsidRPr="000020D1">
              <w:rPr>
                <w:rFonts w:cstheme="minorHAnsi"/>
                <w:sz w:val="20"/>
                <w:szCs w:val="20"/>
              </w:rPr>
              <w:t>Nom, lieu et adresse :</w:t>
            </w:r>
          </w:p>
          <w:p w14:paraId="7519B0D2" w14:textId="77777777" w:rsidR="006A54BD" w:rsidRPr="000020D1" w:rsidRDefault="00DD7B17">
            <w:pPr>
              <w:jc w:val="left"/>
              <w:rPr>
                <w:rFonts w:cstheme="minorHAnsi"/>
                <w:sz w:val="20"/>
                <w:szCs w:val="20"/>
              </w:rPr>
            </w:pPr>
            <w:r w:rsidRPr="000020D1">
              <w:rPr>
                <w:rFonts w:cstheme="minorHAnsi"/>
                <w:sz w:val="20"/>
                <w:szCs w:val="20"/>
              </w:rPr>
              <w:t>..................................................</w:t>
            </w:r>
          </w:p>
          <w:p w14:paraId="75A14CCD" w14:textId="77777777" w:rsidR="006A54BD" w:rsidRPr="000020D1" w:rsidRDefault="00DD7B17">
            <w:pPr>
              <w:jc w:val="left"/>
              <w:rPr>
                <w:rFonts w:cstheme="minorHAnsi"/>
                <w:sz w:val="20"/>
                <w:szCs w:val="20"/>
              </w:rPr>
            </w:pPr>
            <w:r w:rsidRPr="000020D1">
              <w:rPr>
                <w:rFonts w:cstheme="minorHAnsi"/>
                <w:sz w:val="20"/>
                <w:szCs w:val="20"/>
              </w:rPr>
              <w:t>..................................................</w:t>
            </w:r>
          </w:p>
          <w:p w14:paraId="480C5B45" w14:textId="77777777" w:rsidR="006A54BD" w:rsidRPr="000020D1" w:rsidRDefault="00DD7B17">
            <w:pPr>
              <w:jc w:val="left"/>
              <w:rPr>
                <w:rFonts w:cstheme="minorHAnsi"/>
                <w:sz w:val="20"/>
                <w:szCs w:val="20"/>
              </w:rPr>
            </w:pPr>
            <w:r w:rsidRPr="000020D1">
              <w:rPr>
                <w:rFonts w:cstheme="minorHAnsi"/>
                <w:sz w:val="20"/>
                <w:szCs w:val="20"/>
              </w:rPr>
              <w:t>.................................................</w:t>
            </w:r>
          </w:p>
          <w:p w14:paraId="1D163737" w14:textId="77777777" w:rsidR="004307AC" w:rsidRPr="000020D1" w:rsidRDefault="004307AC" w:rsidP="004307AC">
            <w:pPr>
              <w:jc w:val="left"/>
              <w:rPr>
                <w:rFonts w:cstheme="minorHAnsi"/>
                <w:sz w:val="20"/>
                <w:szCs w:val="20"/>
              </w:rPr>
            </w:pPr>
          </w:p>
          <w:p w14:paraId="785107F4" w14:textId="77777777" w:rsidR="006A54BD" w:rsidRPr="000020D1" w:rsidRDefault="00DD7B17">
            <w:pPr>
              <w:jc w:val="left"/>
              <w:rPr>
                <w:rFonts w:cstheme="minorHAnsi"/>
                <w:sz w:val="20"/>
                <w:szCs w:val="20"/>
              </w:rPr>
            </w:pPr>
            <w:r w:rsidRPr="000020D1">
              <w:rPr>
                <w:rFonts w:cstheme="minorHAnsi"/>
                <w:sz w:val="20"/>
                <w:szCs w:val="20"/>
              </w:rPr>
              <w:t>Nom(s) du (des) formateur(s) de formateurs</w:t>
            </w:r>
          </w:p>
          <w:p w14:paraId="57AB06B6" w14:textId="77777777" w:rsidR="006A54BD" w:rsidRPr="000020D1" w:rsidRDefault="00DD7B17">
            <w:pPr>
              <w:jc w:val="left"/>
              <w:rPr>
                <w:rFonts w:cstheme="minorHAnsi"/>
                <w:sz w:val="20"/>
                <w:szCs w:val="20"/>
              </w:rPr>
            </w:pPr>
            <w:proofErr w:type="gramStart"/>
            <w:r w:rsidRPr="000020D1">
              <w:rPr>
                <w:rFonts w:cstheme="minorHAnsi"/>
                <w:sz w:val="20"/>
                <w:szCs w:val="20"/>
              </w:rPr>
              <w:t>et</w:t>
            </w:r>
            <w:proofErr w:type="gramEnd"/>
            <w:r w:rsidRPr="000020D1">
              <w:rPr>
                <w:rFonts w:cstheme="minorHAnsi"/>
                <w:sz w:val="20"/>
                <w:szCs w:val="20"/>
              </w:rPr>
              <w:t xml:space="preserve"> leur(s) fonction(s) :</w:t>
            </w:r>
          </w:p>
          <w:p w14:paraId="572D63AF" w14:textId="77777777" w:rsidR="006A54BD" w:rsidRPr="000020D1" w:rsidRDefault="00DD7B17">
            <w:pPr>
              <w:jc w:val="left"/>
              <w:rPr>
                <w:rFonts w:cstheme="minorHAnsi"/>
                <w:sz w:val="20"/>
                <w:szCs w:val="20"/>
              </w:rPr>
            </w:pPr>
            <w:r w:rsidRPr="000020D1">
              <w:rPr>
                <w:rFonts w:cstheme="minorHAnsi"/>
                <w:sz w:val="20"/>
                <w:szCs w:val="20"/>
              </w:rPr>
              <w:t>............</w:t>
            </w:r>
            <w:r w:rsidRPr="000020D1">
              <w:rPr>
                <w:rFonts w:cstheme="minorHAnsi"/>
                <w:sz w:val="20"/>
                <w:szCs w:val="20"/>
              </w:rPr>
              <w:t>......................................</w:t>
            </w:r>
          </w:p>
          <w:p w14:paraId="03561C2D" w14:textId="77777777" w:rsidR="006A54BD" w:rsidRPr="000020D1" w:rsidRDefault="00DD7B17">
            <w:pPr>
              <w:jc w:val="left"/>
              <w:rPr>
                <w:rFonts w:cstheme="minorHAnsi"/>
                <w:sz w:val="20"/>
                <w:szCs w:val="20"/>
              </w:rPr>
            </w:pPr>
            <w:r w:rsidRPr="000020D1">
              <w:rPr>
                <w:rFonts w:cstheme="minorHAnsi"/>
                <w:sz w:val="20"/>
                <w:szCs w:val="20"/>
              </w:rPr>
              <w:t>..................................................</w:t>
            </w:r>
          </w:p>
          <w:p w14:paraId="19839788" w14:textId="77777777" w:rsidR="006A54BD" w:rsidRPr="000020D1" w:rsidRDefault="00DD7B17">
            <w:pPr>
              <w:jc w:val="left"/>
              <w:rPr>
                <w:rFonts w:cstheme="minorHAnsi"/>
                <w:sz w:val="20"/>
                <w:szCs w:val="20"/>
              </w:rPr>
            </w:pPr>
            <w:r w:rsidRPr="000020D1">
              <w:rPr>
                <w:rFonts w:cstheme="minorHAnsi"/>
                <w:sz w:val="20"/>
                <w:szCs w:val="20"/>
              </w:rPr>
              <w:t>..................................................</w:t>
            </w:r>
          </w:p>
          <w:p w14:paraId="6859042F" w14:textId="77777777" w:rsidR="004307AC" w:rsidRPr="000020D1" w:rsidRDefault="004307AC" w:rsidP="004307AC">
            <w:pPr>
              <w:jc w:val="left"/>
              <w:rPr>
                <w:rFonts w:cstheme="minorHAnsi"/>
                <w:sz w:val="20"/>
                <w:szCs w:val="20"/>
              </w:rPr>
            </w:pPr>
          </w:p>
          <w:p w14:paraId="3A027FBA" w14:textId="77777777" w:rsidR="006A54BD" w:rsidRPr="000020D1" w:rsidRDefault="00DD7B17">
            <w:pPr>
              <w:jc w:val="left"/>
              <w:rPr>
                <w:rFonts w:cstheme="minorHAnsi"/>
                <w:sz w:val="20"/>
                <w:szCs w:val="20"/>
              </w:rPr>
            </w:pPr>
            <w:r w:rsidRPr="000020D1">
              <w:rPr>
                <w:rFonts w:cstheme="minorHAnsi"/>
                <w:sz w:val="20"/>
                <w:szCs w:val="20"/>
              </w:rPr>
              <w:t>Dispositions financières (le cas échéant) :</w:t>
            </w:r>
          </w:p>
          <w:p w14:paraId="0CEAD7B1" w14:textId="77777777" w:rsidR="006A54BD" w:rsidRDefault="00DD7B17">
            <w:pPr>
              <w:jc w:val="left"/>
              <w:rPr>
                <w:rFonts w:cstheme="minorHAnsi"/>
                <w:sz w:val="20"/>
                <w:szCs w:val="20"/>
                <w:lang w:val="en-GB"/>
              </w:rPr>
            </w:pPr>
            <w:r>
              <w:rPr>
                <w:rFonts w:cstheme="minorHAnsi"/>
                <w:sz w:val="20"/>
                <w:szCs w:val="20"/>
                <w:lang w:val="en-GB"/>
              </w:rPr>
              <w:t>..................................................</w:t>
            </w:r>
          </w:p>
          <w:p w14:paraId="286161F7" w14:textId="77777777" w:rsidR="006A54BD" w:rsidRDefault="00DD7B17">
            <w:pPr>
              <w:jc w:val="left"/>
              <w:rPr>
                <w:rFonts w:cstheme="minorHAnsi"/>
                <w:sz w:val="20"/>
                <w:szCs w:val="20"/>
                <w:lang w:val="en-GB"/>
              </w:rPr>
            </w:pPr>
            <w:r>
              <w:rPr>
                <w:rFonts w:cstheme="minorHAnsi"/>
                <w:sz w:val="20"/>
                <w:szCs w:val="20"/>
                <w:lang w:val="en-GB"/>
              </w:rPr>
              <w:t>...................</w:t>
            </w:r>
            <w:r>
              <w:rPr>
                <w:rFonts w:cstheme="minorHAnsi"/>
                <w:sz w:val="20"/>
                <w:szCs w:val="20"/>
                <w:lang w:val="en-GB"/>
              </w:rPr>
              <w:t>...............................</w:t>
            </w:r>
          </w:p>
          <w:p w14:paraId="3AF81134" w14:textId="77777777" w:rsidR="006A54BD" w:rsidRDefault="00DD7B17">
            <w:pPr>
              <w:jc w:val="left"/>
              <w:rPr>
                <w:rFonts w:cstheme="minorHAnsi"/>
                <w:sz w:val="20"/>
                <w:szCs w:val="20"/>
                <w:lang w:val="en-GB"/>
              </w:rPr>
            </w:pPr>
            <w:r w:rsidRPr="00182C91">
              <w:rPr>
                <w:rFonts w:cstheme="minorHAnsi"/>
                <w:sz w:val="20"/>
                <w:szCs w:val="20"/>
                <w:lang w:val="en-GB"/>
              </w:rPr>
              <w:t>..................................................</w:t>
            </w:r>
          </w:p>
          <w:p w14:paraId="59B8D4E0" w14:textId="77777777" w:rsidR="004307AC" w:rsidRPr="001735A3" w:rsidRDefault="004307AC" w:rsidP="004307AC">
            <w:pPr>
              <w:ind w:left="0" w:firstLine="0"/>
              <w:rPr>
                <w:sz w:val="20"/>
                <w:szCs w:val="20"/>
                <w:lang w:val="en-GB"/>
              </w:rPr>
            </w:pPr>
          </w:p>
        </w:tc>
        <w:tc>
          <w:tcPr>
            <w:tcW w:w="6379" w:type="dxa"/>
            <w:shd w:val="clear" w:color="auto" w:fill="B4C6E7" w:themeFill="accent1" w:themeFillTint="66"/>
          </w:tcPr>
          <w:p w14:paraId="22CB7F2D" w14:textId="77777777" w:rsidR="004307AC" w:rsidRDefault="004307AC" w:rsidP="004307AC">
            <w:pPr>
              <w:jc w:val="left"/>
              <w:rPr>
                <w:rFonts w:cstheme="minorHAnsi"/>
                <w:sz w:val="20"/>
                <w:szCs w:val="20"/>
                <w:lang w:val="en-GB"/>
              </w:rPr>
            </w:pPr>
          </w:p>
          <w:p w14:paraId="73DAA71A" w14:textId="77777777" w:rsidR="006A54BD" w:rsidRDefault="00DD7B17">
            <w:pPr>
              <w:jc w:val="left"/>
              <w:rPr>
                <w:rFonts w:cstheme="minorHAnsi"/>
                <w:sz w:val="20"/>
                <w:szCs w:val="20"/>
                <w:lang w:val="en-GB"/>
              </w:rPr>
            </w:pPr>
            <w:r w:rsidRPr="00EE2325">
              <w:rPr>
                <w:rFonts w:cstheme="minorHAnsi"/>
                <w:sz w:val="20"/>
                <w:szCs w:val="20"/>
                <w:lang w:val="en-GB"/>
              </w:rPr>
              <w:t>Objectifs d'</w:t>
            </w:r>
            <w:r>
              <w:rPr>
                <w:rFonts w:cstheme="minorHAnsi"/>
                <w:sz w:val="20"/>
                <w:szCs w:val="20"/>
                <w:lang w:val="en-GB"/>
              </w:rPr>
              <w:t>apprentissage :</w:t>
            </w:r>
          </w:p>
          <w:p w14:paraId="264994C5" w14:textId="77777777" w:rsidR="006A54BD" w:rsidRPr="000020D1" w:rsidRDefault="00DD7B17">
            <w:pPr>
              <w:pStyle w:val="Paragraphedeliste"/>
              <w:numPr>
                <w:ilvl w:val="0"/>
                <w:numId w:val="32"/>
              </w:numPr>
              <w:jc w:val="left"/>
              <w:rPr>
                <w:rFonts w:cstheme="minorHAnsi"/>
                <w:sz w:val="20"/>
                <w:szCs w:val="20"/>
              </w:rPr>
            </w:pPr>
            <w:r w:rsidRPr="000020D1">
              <w:rPr>
                <w:rFonts w:cstheme="minorHAnsi"/>
                <w:sz w:val="20"/>
                <w:szCs w:val="20"/>
              </w:rPr>
              <w:t xml:space="preserve">Concevoir </w:t>
            </w:r>
            <w:r w:rsidR="000A322C" w:rsidRPr="000020D1">
              <w:rPr>
                <w:rFonts w:cstheme="minorHAnsi"/>
                <w:sz w:val="20"/>
                <w:szCs w:val="20"/>
              </w:rPr>
              <w:t>un plan sur la manière d'intégrer les situations de travail dans les parcours d'apprentissage destinés aux chefs d'équipe et aux responsables de site.</w:t>
            </w:r>
          </w:p>
          <w:p w14:paraId="6FDD1B03" w14:textId="77777777" w:rsidR="006A54BD" w:rsidRPr="000020D1" w:rsidRDefault="00E412F5">
            <w:pPr>
              <w:pStyle w:val="Paragraphedeliste"/>
              <w:numPr>
                <w:ilvl w:val="0"/>
                <w:numId w:val="32"/>
              </w:numPr>
              <w:jc w:val="left"/>
              <w:rPr>
                <w:rFonts w:cstheme="minorHAnsi"/>
                <w:sz w:val="20"/>
                <w:szCs w:val="20"/>
              </w:rPr>
            </w:pPr>
            <w:r w:rsidRPr="000020D1">
              <w:rPr>
                <w:rFonts w:cstheme="minorHAnsi"/>
                <w:sz w:val="20"/>
                <w:szCs w:val="20"/>
              </w:rPr>
              <w:t>Identifier les composantes des badges ouverts et caractériser le processus de leur mise en œuvre pour la reconnaissance des acquis d'apprentissage concernant les chefs d'équipe et les chefs de chantier concernés.</w:t>
            </w:r>
          </w:p>
          <w:p w14:paraId="10622CF1" w14:textId="77777777" w:rsidR="006A54BD" w:rsidRDefault="00DD7B17">
            <w:pPr>
              <w:pStyle w:val="Paragraphedeliste"/>
              <w:numPr>
                <w:ilvl w:val="0"/>
                <w:numId w:val="32"/>
              </w:numPr>
              <w:jc w:val="left"/>
              <w:rPr>
                <w:rFonts w:cstheme="minorHAnsi"/>
                <w:sz w:val="20"/>
                <w:szCs w:val="20"/>
                <w:lang w:val="en-GB"/>
              </w:rPr>
            </w:pPr>
            <w:r w:rsidRPr="00E1458B">
              <w:rPr>
                <w:rFonts w:cstheme="minorHAnsi"/>
                <w:sz w:val="20"/>
                <w:szCs w:val="20"/>
                <w:lang w:val="en-GB"/>
              </w:rPr>
              <w:t>.........................</w:t>
            </w:r>
            <w:r w:rsidRPr="00E1458B">
              <w:rPr>
                <w:rFonts w:cstheme="minorHAnsi"/>
                <w:sz w:val="20"/>
                <w:szCs w:val="20"/>
                <w:lang w:val="en-GB"/>
              </w:rPr>
              <w:t>....................................................................</w:t>
            </w:r>
          </w:p>
          <w:p w14:paraId="2162CDEE" w14:textId="77777777" w:rsidR="006A54BD" w:rsidRDefault="00DD7B17">
            <w:pPr>
              <w:pStyle w:val="Paragraphedeliste"/>
              <w:numPr>
                <w:ilvl w:val="0"/>
                <w:numId w:val="32"/>
              </w:numPr>
              <w:jc w:val="left"/>
              <w:rPr>
                <w:rFonts w:cstheme="minorHAnsi"/>
                <w:sz w:val="20"/>
                <w:szCs w:val="20"/>
                <w:lang w:val="en-GB"/>
              </w:rPr>
            </w:pPr>
            <w:r w:rsidRPr="00E1458B">
              <w:rPr>
                <w:rFonts w:cstheme="minorHAnsi"/>
                <w:sz w:val="20"/>
                <w:szCs w:val="20"/>
                <w:lang w:val="en-GB"/>
              </w:rPr>
              <w:t>.............................................................................................</w:t>
            </w:r>
          </w:p>
          <w:p w14:paraId="6682D5A9" w14:textId="77777777" w:rsidR="006A54BD" w:rsidRDefault="00DD7B17">
            <w:pPr>
              <w:pStyle w:val="Paragraphedeliste"/>
              <w:numPr>
                <w:ilvl w:val="0"/>
                <w:numId w:val="32"/>
              </w:numPr>
              <w:jc w:val="left"/>
              <w:rPr>
                <w:rFonts w:cstheme="minorHAnsi"/>
                <w:sz w:val="20"/>
                <w:szCs w:val="20"/>
                <w:lang w:val="en-GB"/>
              </w:rPr>
            </w:pPr>
            <w:r w:rsidRPr="00E1458B">
              <w:rPr>
                <w:rFonts w:cstheme="minorHAnsi"/>
                <w:sz w:val="20"/>
                <w:szCs w:val="20"/>
                <w:lang w:val="en-GB"/>
              </w:rPr>
              <w:t>.............................................................................................</w:t>
            </w:r>
          </w:p>
          <w:p w14:paraId="444BA90F" w14:textId="77777777" w:rsidR="00E1458B" w:rsidRPr="000A322C" w:rsidRDefault="00E1458B" w:rsidP="000A322C">
            <w:pPr>
              <w:jc w:val="left"/>
              <w:rPr>
                <w:rFonts w:cstheme="minorHAnsi"/>
                <w:sz w:val="20"/>
                <w:szCs w:val="20"/>
                <w:lang w:val="en-GB"/>
              </w:rPr>
            </w:pPr>
          </w:p>
          <w:p w14:paraId="25A1772C" w14:textId="77777777" w:rsidR="006A54BD" w:rsidRPr="000020D1" w:rsidRDefault="00DD7B17">
            <w:pPr>
              <w:jc w:val="left"/>
              <w:rPr>
                <w:rFonts w:cstheme="minorHAnsi"/>
                <w:sz w:val="20"/>
                <w:szCs w:val="20"/>
              </w:rPr>
            </w:pPr>
            <w:r w:rsidRPr="000020D1">
              <w:rPr>
                <w:rFonts w:cstheme="minorHAnsi"/>
                <w:sz w:val="20"/>
                <w:szCs w:val="20"/>
              </w:rPr>
              <w:t xml:space="preserve">Contenus (en fonction des contextes nationaux spécifiques) </w:t>
            </w:r>
            <w:r w:rsidRPr="000020D1">
              <w:rPr>
                <w:rFonts w:cstheme="minorHAnsi"/>
                <w:sz w:val="20"/>
                <w:szCs w:val="20"/>
              </w:rPr>
              <w:t>:</w:t>
            </w:r>
          </w:p>
          <w:p w14:paraId="3E659AD7" w14:textId="77777777" w:rsidR="006A54BD" w:rsidRDefault="00DD7B17">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5AF20B5C" w14:textId="77777777" w:rsidR="006A54BD" w:rsidRDefault="00DD7B17">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12AABFC9" w14:textId="77777777" w:rsidR="006A54BD" w:rsidRDefault="00DD7B17">
            <w:pPr>
              <w:pStyle w:val="Paragraphedeliste"/>
              <w:numPr>
                <w:ilvl w:val="0"/>
                <w:numId w:val="33"/>
              </w:numPr>
              <w:jc w:val="left"/>
              <w:rPr>
                <w:rFonts w:cstheme="minorHAnsi"/>
                <w:sz w:val="20"/>
                <w:szCs w:val="20"/>
                <w:lang w:val="en-GB"/>
              </w:rPr>
            </w:pPr>
            <w:r w:rsidRPr="00E1458B">
              <w:rPr>
                <w:rFonts w:cstheme="minorHAnsi"/>
                <w:sz w:val="20"/>
                <w:szCs w:val="20"/>
                <w:lang w:val="en-GB"/>
              </w:rPr>
              <w:t>....................................................................</w:t>
            </w:r>
            <w:r w:rsidRPr="00E1458B">
              <w:rPr>
                <w:rFonts w:cstheme="minorHAnsi"/>
                <w:sz w:val="20"/>
                <w:szCs w:val="20"/>
                <w:lang w:val="en-GB"/>
              </w:rPr>
              <w:t>.........................</w:t>
            </w:r>
          </w:p>
          <w:p w14:paraId="3B8C430F" w14:textId="77777777" w:rsidR="006A54BD" w:rsidRDefault="00DD7B17">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0EF56367" w14:textId="77777777" w:rsidR="006A54BD" w:rsidRDefault="00DD7B17">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76F32ECC" w14:textId="77777777" w:rsidR="00E1458B" w:rsidRPr="00E1458B" w:rsidRDefault="00E1458B" w:rsidP="000A322C">
            <w:pPr>
              <w:pStyle w:val="Paragraphedeliste"/>
              <w:ind w:firstLine="0"/>
              <w:jc w:val="left"/>
              <w:rPr>
                <w:rFonts w:cstheme="minorHAnsi"/>
                <w:sz w:val="20"/>
                <w:szCs w:val="20"/>
                <w:lang w:val="en-GB"/>
              </w:rPr>
            </w:pPr>
          </w:p>
          <w:p w14:paraId="6A5733C7" w14:textId="77777777" w:rsidR="006A54BD" w:rsidRDefault="00DD7B17">
            <w:pPr>
              <w:jc w:val="left"/>
              <w:rPr>
                <w:rFonts w:cstheme="minorHAnsi"/>
                <w:sz w:val="20"/>
                <w:szCs w:val="20"/>
                <w:lang w:val="en-GB"/>
              </w:rPr>
            </w:pPr>
            <w:r w:rsidRPr="00EE2325">
              <w:rPr>
                <w:rFonts w:cstheme="minorHAnsi"/>
                <w:sz w:val="20"/>
                <w:szCs w:val="20"/>
                <w:lang w:val="en-GB"/>
              </w:rPr>
              <w:t>Méthodes et outils d'enseignement/apprent</w:t>
            </w:r>
            <w:r w:rsidRPr="00EE2325">
              <w:rPr>
                <w:rFonts w:cstheme="minorHAnsi"/>
                <w:sz w:val="20"/>
                <w:szCs w:val="20"/>
                <w:lang w:val="en-GB"/>
              </w:rPr>
              <w:t>issage</w:t>
            </w:r>
          </w:p>
          <w:p w14:paraId="2E6A5A3F" w14:textId="77777777" w:rsidR="006A54BD" w:rsidRDefault="00DD7B17">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4114ED84" w14:textId="77777777" w:rsidR="006A54BD" w:rsidRDefault="00DD7B17">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5AE8B77E" w14:textId="77777777" w:rsidR="006A54BD" w:rsidRDefault="00DD7B17">
            <w:pPr>
              <w:pStyle w:val="Paragraphedeliste"/>
              <w:numPr>
                <w:ilvl w:val="0"/>
                <w:numId w:val="34"/>
              </w:numPr>
              <w:jc w:val="left"/>
              <w:rPr>
                <w:rFonts w:cstheme="minorHAnsi"/>
                <w:sz w:val="20"/>
                <w:szCs w:val="20"/>
                <w:lang w:val="en-GB"/>
              </w:rPr>
            </w:pPr>
            <w:r w:rsidRPr="00E1458B">
              <w:rPr>
                <w:rFonts w:cstheme="minorHAnsi"/>
                <w:sz w:val="20"/>
                <w:szCs w:val="20"/>
                <w:lang w:val="en-GB"/>
              </w:rPr>
              <w:t>.............................................................</w:t>
            </w:r>
            <w:r w:rsidRPr="00E1458B">
              <w:rPr>
                <w:rFonts w:cstheme="minorHAnsi"/>
                <w:sz w:val="20"/>
                <w:szCs w:val="20"/>
                <w:lang w:val="en-GB"/>
              </w:rPr>
              <w:t>................................</w:t>
            </w:r>
          </w:p>
          <w:p w14:paraId="2CD4551C" w14:textId="77777777" w:rsidR="006A54BD" w:rsidRDefault="00DD7B17">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68D1E212" w14:textId="77777777" w:rsidR="00E1458B" w:rsidRPr="00E1458B" w:rsidRDefault="00E1458B" w:rsidP="000A322C">
            <w:pPr>
              <w:pStyle w:val="Paragraphedeliste"/>
              <w:ind w:firstLine="0"/>
              <w:jc w:val="left"/>
              <w:rPr>
                <w:rFonts w:cstheme="minorHAnsi"/>
                <w:sz w:val="20"/>
                <w:szCs w:val="20"/>
                <w:lang w:val="en-GB"/>
              </w:rPr>
            </w:pPr>
          </w:p>
          <w:p w14:paraId="56DAB0A4" w14:textId="77777777" w:rsidR="004307AC" w:rsidRPr="00C05590" w:rsidRDefault="004307AC" w:rsidP="004307AC">
            <w:pPr>
              <w:pStyle w:val="Paragraphedeliste"/>
              <w:ind w:left="318" w:firstLine="0"/>
              <w:rPr>
                <w:sz w:val="20"/>
                <w:szCs w:val="20"/>
                <w:lang w:val="en-GB"/>
              </w:rPr>
            </w:pPr>
          </w:p>
        </w:tc>
        <w:tc>
          <w:tcPr>
            <w:tcW w:w="2946" w:type="dxa"/>
            <w:shd w:val="clear" w:color="auto" w:fill="B4C6E7" w:themeFill="accent1" w:themeFillTint="66"/>
          </w:tcPr>
          <w:p w14:paraId="1EB77732" w14:textId="77777777" w:rsidR="004307AC" w:rsidRPr="001735A3" w:rsidRDefault="004307AC" w:rsidP="004307AC">
            <w:pPr>
              <w:ind w:left="0" w:firstLine="0"/>
              <w:rPr>
                <w:sz w:val="20"/>
                <w:szCs w:val="20"/>
                <w:lang w:val="en-GB"/>
              </w:rPr>
            </w:pPr>
            <w:r w:rsidRPr="00A169C1">
              <w:rPr>
                <w:rFonts w:cstheme="minorHAnsi"/>
                <w:sz w:val="20"/>
                <w:szCs w:val="20"/>
                <w:lang w:val="en-GB"/>
              </w:rPr>
              <w:t xml:space="preserve"> </w:t>
            </w:r>
          </w:p>
        </w:tc>
      </w:tr>
    </w:tbl>
    <w:p w14:paraId="4C382F46" w14:textId="77777777" w:rsidR="00672829" w:rsidRPr="002F2DA3" w:rsidRDefault="00672829" w:rsidP="00672829">
      <w:pPr>
        <w:spacing w:before="0"/>
        <w:rPr>
          <w:lang w:val="pl-PL"/>
        </w:rPr>
      </w:pPr>
    </w:p>
    <w:p w14:paraId="5B679D08" w14:textId="7C67E027" w:rsidR="006A54BD" w:rsidRDefault="00672829" w:rsidP="009F4A5C">
      <w:pPr>
        <w:spacing w:before="0"/>
        <w:ind w:left="0" w:firstLine="0"/>
        <w:rPr>
          <w:b/>
          <w:bCs/>
          <w:color w:val="1F3864" w:themeColor="accent1" w:themeShade="80"/>
          <w:lang w:val="pl-PL"/>
        </w:rPr>
      </w:pPr>
      <w:r>
        <w:rPr>
          <w:lang w:val="pl-PL"/>
        </w:rPr>
        <w:br w:type="page"/>
      </w:r>
    </w:p>
    <w:p w14:paraId="3100111A" w14:textId="77777777" w:rsidR="00175E1C" w:rsidRDefault="00175E1C" w:rsidP="00175E1C">
      <w:pPr>
        <w:spacing w:before="0"/>
        <w:rPr>
          <w:lang w:val="pl-PL"/>
        </w:rPr>
      </w:pPr>
    </w:p>
    <w:p w14:paraId="6A9CDA13" w14:textId="77777777" w:rsidR="00175E1C" w:rsidRDefault="00175E1C" w:rsidP="00175E1C">
      <w:pPr>
        <w:spacing w:before="0"/>
        <w:rPr>
          <w:lang w:val="pl-PL"/>
        </w:rPr>
      </w:pPr>
    </w:p>
    <w:p w14:paraId="1E66FD9F" w14:textId="0C0FEB9A" w:rsidR="006A54BD" w:rsidRPr="000020D1" w:rsidRDefault="00DD7B17">
      <w:pPr>
        <w:pStyle w:val="Titre1"/>
        <w:spacing w:line="259" w:lineRule="auto"/>
        <w:ind w:left="0" w:firstLine="0"/>
        <w:jc w:val="left"/>
        <w:rPr>
          <w:rFonts w:asciiTheme="minorHAnsi" w:hAnsiTheme="minorHAnsi" w:cstheme="minorHAnsi"/>
          <w:b/>
          <w:bCs/>
          <w:color w:val="1F3864" w:themeColor="accent1" w:themeShade="80"/>
          <w:sz w:val="36"/>
          <w:szCs w:val="36"/>
        </w:rPr>
      </w:pPr>
      <w:bookmarkStart w:id="6" w:name="_Toc126569610"/>
      <w:r w:rsidRPr="000020D1">
        <w:rPr>
          <w:rFonts w:asciiTheme="minorHAnsi" w:hAnsiTheme="minorHAnsi" w:cstheme="minorHAnsi"/>
          <w:b/>
          <w:bCs/>
          <w:color w:val="1F3864" w:themeColor="accent1" w:themeShade="80"/>
          <w:sz w:val="36"/>
          <w:szCs w:val="36"/>
        </w:rPr>
        <w:t xml:space="preserve">4 </w:t>
      </w:r>
      <w:r w:rsidRPr="000020D1">
        <w:rPr>
          <w:rFonts w:asciiTheme="minorHAnsi" w:hAnsiTheme="minorHAnsi" w:cstheme="minorHAnsi"/>
          <w:b/>
          <w:bCs/>
          <w:color w:val="1F3864" w:themeColor="accent1" w:themeShade="80"/>
          <w:sz w:val="36"/>
          <w:szCs w:val="36"/>
        </w:rPr>
        <w:t xml:space="preserve">- </w:t>
      </w:r>
      <w:r w:rsidR="00F45BD8" w:rsidRPr="000020D1">
        <w:rPr>
          <w:rFonts w:asciiTheme="minorHAnsi" w:hAnsiTheme="minorHAnsi" w:cstheme="minorHAnsi"/>
          <w:b/>
          <w:bCs/>
          <w:color w:val="1F3864" w:themeColor="accent1" w:themeShade="80"/>
          <w:sz w:val="36"/>
          <w:szCs w:val="36"/>
        </w:rPr>
        <w:t xml:space="preserve">RECONNAISSANCE DES RÉSULTATS D'APPRENTISSAGE AVEC DES </w:t>
      </w:r>
      <w:r w:rsidR="009F4A5C">
        <w:rPr>
          <w:rFonts w:asciiTheme="minorHAnsi" w:hAnsiTheme="minorHAnsi" w:cstheme="minorHAnsi"/>
          <w:b/>
          <w:bCs/>
          <w:color w:val="1F3864" w:themeColor="accent1" w:themeShade="80"/>
          <w:sz w:val="36"/>
          <w:szCs w:val="36"/>
        </w:rPr>
        <w:t xml:space="preserve">OPEN </w:t>
      </w:r>
      <w:r w:rsidR="00F45BD8" w:rsidRPr="000020D1">
        <w:rPr>
          <w:rFonts w:asciiTheme="minorHAnsi" w:hAnsiTheme="minorHAnsi" w:cstheme="minorHAnsi"/>
          <w:b/>
          <w:bCs/>
          <w:color w:val="1F3864" w:themeColor="accent1" w:themeShade="80"/>
          <w:sz w:val="36"/>
          <w:szCs w:val="36"/>
        </w:rPr>
        <w:t>BADGES</w:t>
      </w:r>
      <w:bookmarkEnd w:id="6"/>
    </w:p>
    <w:p w14:paraId="701C73C2" w14:textId="77777777" w:rsidR="00175E1C" w:rsidRDefault="00175E1C" w:rsidP="00175E1C">
      <w:pPr>
        <w:spacing w:before="0"/>
        <w:rPr>
          <w:lang w:val="pl-PL"/>
        </w:rPr>
      </w:pPr>
    </w:p>
    <w:p w14:paraId="0E91BFC2" w14:textId="77777777" w:rsidR="00175E1C" w:rsidRPr="000020D1" w:rsidRDefault="00175E1C" w:rsidP="00175E1C">
      <w:pPr>
        <w:spacing w:before="0"/>
        <w:ind w:left="0" w:firstLine="0"/>
        <w:rPr>
          <w:b/>
          <w:color w:val="2F5496" w:themeColor="accent1" w:themeShade="BF"/>
        </w:rPr>
      </w:pPr>
    </w:p>
    <w:p w14:paraId="087626B5" w14:textId="77777777" w:rsidR="006A54BD" w:rsidRPr="000020D1" w:rsidRDefault="00DD7B17">
      <w:pPr>
        <w:spacing w:before="0"/>
        <w:ind w:left="0" w:firstLine="0"/>
        <w:rPr>
          <w:b/>
          <w:color w:val="2F5496" w:themeColor="accent1" w:themeShade="BF"/>
        </w:rPr>
      </w:pPr>
      <w:r w:rsidRPr="000020D1">
        <w:rPr>
          <w:b/>
          <w:color w:val="2F5496" w:themeColor="accent1" w:themeShade="BF"/>
        </w:rPr>
        <w:t>Cadre général</w:t>
      </w:r>
    </w:p>
    <w:p w14:paraId="37B7AE31" w14:textId="77777777" w:rsidR="00FC284E" w:rsidRPr="000020D1" w:rsidRDefault="00FC284E" w:rsidP="00FC284E">
      <w:pPr>
        <w:spacing w:before="0"/>
        <w:ind w:left="0" w:firstLine="0"/>
        <w:rPr>
          <w:b/>
          <w:color w:val="2F5496" w:themeColor="accent1" w:themeShade="BF"/>
        </w:rPr>
      </w:pPr>
    </w:p>
    <w:p w14:paraId="1CA26FBC" w14:textId="77777777" w:rsidR="006A54BD" w:rsidRPr="000020D1" w:rsidRDefault="00DD7B17">
      <w:pPr>
        <w:spacing w:before="0"/>
        <w:ind w:left="0" w:firstLine="0"/>
      </w:pPr>
      <w:r w:rsidRPr="000020D1">
        <w:t xml:space="preserve">La reconnaissance des acquis de l'apprentissage est </w:t>
      </w:r>
      <w:r w:rsidR="009E16B2" w:rsidRPr="000020D1">
        <w:t xml:space="preserve">prévue </w:t>
      </w:r>
      <w:r w:rsidRPr="000020D1">
        <w:t xml:space="preserve">avec </w:t>
      </w:r>
      <w:r w:rsidR="009E16B2" w:rsidRPr="000020D1">
        <w:t xml:space="preserve">un Open Badge. </w:t>
      </w:r>
      <w:r w:rsidR="00104EDC" w:rsidRPr="000020D1">
        <w:t xml:space="preserve">" </w:t>
      </w:r>
      <w:r w:rsidR="00104EDC" w:rsidRPr="000020D1">
        <w:rPr>
          <w:i/>
          <w:iCs/>
        </w:rPr>
        <w:t xml:space="preserve">Open Badge " </w:t>
      </w:r>
      <w:r w:rsidRPr="000020D1">
        <w:rPr>
          <w:i/>
          <w:iCs/>
        </w:rPr>
        <w:t xml:space="preserve">ne doit pas être assimilé à </w:t>
      </w:r>
      <w:r w:rsidR="00104EDC" w:rsidRPr="000020D1">
        <w:rPr>
          <w:i/>
          <w:iCs/>
        </w:rPr>
        <w:t xml:space="preserve">un certificat </w:t>
      </w:r>
      <w:r w:rsidRPr="000020D1">
        <w:rPr>
          <w:i/>
          <w:iCs/>
        </w:rPr>
        <w:t xml:space="preserve">ou un diplôme. </w:t>
      </w:r>
      <w:r w:rsidR="00104EDC" w:rsidRPr="000020D1">
        <w:rPr>
          <w:i/>
          <w:iCs/>
        </w:rPr>
        <w:t xml:space="preserve">Il devrait pouvoir être facilement partagé sur les réseaux sociaux, sur </w:t>
      </w:r>
      <w:proofErr w:type="spellStart"/>
      <w:r w:rsidR="00104EDC" w:rsidRPr="000020D1">
        <w:rPr>
          <w:i/>
          <w:iCs/>
        </w:rPr>
        <w:t>Linkedin</w:t>
      </w:r>
      <w:proofErr w:type="spellEnd"/>
      <w:r w:rsidR="00104EDC" w:rsidRPr="000020D1">
        <w:rPr>
          <w:i/>
          <w:iCs/>
        </w:rPr>
        <w:t>, sur un CV, etc. Dans de nombreux cas, l'émetteur du badge ne pense pas à la valeur du badge dans un écosystème. Avant de se lancer dans cette aventure, il est nécessaire de réfléchir à la valeur ajoutée pour le bénéficiaire et à sa valeur au sein d'une communauté</w:t>
      </w:r>
      <w:r w:rsidR="00104EDC" w:rsidRPr="000020D1">
        <w:t xml:space="preserve">" explique Eric Rousselle de la plateforme Open Badge </w:t>
      </w:r>
      <w:proofErr w:type="spellStart"/>
      <w:r w:rsidR="00104EDC" w:rsidRPr="000020D1">
        <w:t>Factory</w:t>
      </w:r>
      <w:proofErr w:type="spellEnd"/>
      <w:r w:rsidR="00104EDC" w:rsidRPr="000020D1">
        <w:t xml:space="preserve"> </w:t>
      </w:r>
      <w:r w:rsidRPr="000020D1">
        <w:t>(France)</w:t>
      </w:r>
      <w:r w:rsidR="00104EDC" w:rsidRPr="000020D1">
        <w:t xml:space="preserve">. L'important dans cette démarche est de voir ce qui peut être valorisé par et pour </w:t>
      </w:r>
      <w:r w:rsidRPr="000020D1">
        <w:t xml:space="preserve">un bénéficiaire </w:t>
      </w:r>
      <w:r w:rsidR="00104EDC" w:rsidRPr="000020D1">
        <w:t>et qui pourrait intéresser un employeur potentiel. Il ne s'agit en aucun cas de concurrencer les diplômes, mais de mettre en avant des compétences qui ne sont ni validées ni valorisées de manière plus formelle. Par exemple, dans une école d'ingénieurs, les étudiants repartent avec le même diplôme. Comment faire la différence devant un employeur ? Il est probable que cela se fasse avec un Open Badge qui atteste d'un prix gagné, d'un rôle actif joué au sein d'une junior entreprise ou d'une mission spécifique dans le cadre d'un stage.</w:t>
      </w:r>
    </w:p>
    <w:p w14:paraId="1EA54249" w14:textId="77777777" w:rsidR="00104EDC" w:rsidRPr="000020D1" w:rsidRDefault="00104EDC" w:rsidP="00104EDC">
      <w:pPr>
        <w:spacing w:before="0"/>
        <w:ind w:left="0" w:firstLine="0"/>
      </w:pPr>
    </w:p>
    <w:p w14:paraId="44ECACD5" w14:textId="77777777" w:rsidR="006A54BD" w:rsidRPr="000020D1" w:rsidRDefault="00DD7B17">
      <w:pPr>
        <w:spacing w:before="0"/>
        <w:ind w:left="0" w:firstLine="0"/>
      </w:pPr>
      <w:r w:rsidRPr="000020D1">
        <w:rPr>
          <w:i/>
          <w:iCs/>
        </w:rPr>
        <w:t>"</w:t>
      </w:r>
      <w:r w:rsidR="00104EDC" w:rsidRPr="000020D1">
        <w:rPr>
          <w:i/>
          <w:iCs/>
        </w:rPr>
        <w:t>Les badges ouverts peuvent à la fois faciliter et promouvoir l'employabilité : ils peuvent aider à l'embauche de travailleurs peu qualifiés, mais aussi aider une entreprise à la recherche d'une compétence spécifique. Ils sont également une réponse à l'émergence rapide de nouveaux métiers qui anticipent le besoin de certification. Les Open Badges permettent ainsi une grande flexibilité en créant des parcours de formation adaptés, transversaux, ou spécifiques. Leur utilisation dans le secteur de la construction démontrerait que notre secteur est plus ouvert et attractif que jamais et qu'il peut attirer d'autres personnes à le rejoindre. Et pour ceux qui sont déjà intégrés, les badges seraient l'occasion pour les salariés d'améliorer leurs compétences et de s'engager dans des formations qu'ils n'avaient pas imaginées</w:t>
      </w:r>
      <w:r w:rsidR="00104EDC" w:rsidRPr="000020D1">
        <w:t xml:space="preserve">", déclare Sandrine </w:t>
      </w:r>
      <w:proofErr w:type="spellStart"/>
      <w:r w:rsidR="00104EDC" w:rsidRPr="000020D1">
        <w:t>Mansoutre</w:t>
      </w:r>
      <w:proofErr w:type="spellEnd"/>
      <w:r w:rsidR="00104EDC" w:rsidRPr="000020D1">
        <w:t xml:space="preserve"> de l'</w:t>
      </w:r>
      <w:r w:rsidR="00104EDC" w:rsidRPr="000020D1">
        <w:rPr>
          <w:i/>
          <w:iCs/>
        </w:rPr>
        <w:t xml:space="preserve">École Française du Béton </w:t>
      </w:r>
      <w:r w:rsidR="00104EDC" w:rsidRPr="000020D1">
        <w:t>(EFB</w:t>
      </w:r>
      <w:r w:rsidRPr="000020D1">
        <w:t>, France</w:t>
      </w:r>
      <w:r w:rsidR="00104EDC" w:rsidRPr="000020D1">
        <w:t>).</w:t>
      </w:r>
    </w:p>
    <w:p w14:paraId="46AF37B4" w14:textId="77777777" w:rsidR="00104EDC" w:rsidRPr="000020D1" w:rsidRDefault="00104EDC" w:rsidP="00104EDC">
      <w:pPr>
        <w:spacing w:before="0"/>
        <w:ind w:left="0" w:firstLine="0"/>
      </w:pPr>
    </w:p>
    <w:p w14:paraId="4AF8C371" w14:textId="77777777" w:rsidR="006A54BD" w:rsidRPr="000020D1" w:rsidRDefault="00DD7B17">
      <w:pPr>
        <w:spacing w:before="0"/>
        <w:ind w:left="0" w:firstLine="0"/>
        <w:rPr>
          <w:b/>
          <w:bCs/>
        </w:rPr>
      </w:pPr>
      <w:r w:rsidRPr="000020D1">
        <w:t xml:space="preserve">L'objectif est de </w:t>
      </w:r>
      <w:r w:rsidRPr="000020D1">
        <w:rPr>
          <w:b/>
          <w:bCs/>
        </w:rPr>
        <w:t>reconnaître la pa</w:t>
      </w:r>
      <w:r w:rsidRPr="000020D1">
        <w:rPr>
          <w:b/>
          <w:bCs/>
        </w:rPr>
        <w:t xml:space="preserve">rticipation </w:t>
      </w:r>
      <w:r w:rsidRPr="000020D1">
        <w:rPr>
          <w:b/>
          <w:bCs/>
          <w:u w:val="single"/>
        </w:rPr>
        <w:t xml:space="preserve">réussie </w:t>
      </w:r>
      <w:r w:rsidRPr="000020D1">
        <w:rPr>
          <w:b/>
          <w:bCs/>
        </w:rPr>
        <w:t xml:space="preserve">des </w:t>
      </w:r>
      <w:r w:rsidRPr="000020D1">
        <w:rPr>
          <w:b/>
          <w:bCs/>
          <w:u w:val="single"/>
        </w:rPr>
        <w:t xml:space="preserve">formateurs responsables de la professionnalisation des gestionnaires de chantiers de rénovation </w:t>
      </w:r>
      <w:r w:rsidR="00D9063B" w:rsidRPr="000020D1">
        <w:rPr>
          <w:b/>
          <w:bCs/>
          <w:u w:val="single"/>
        </w:rPr>
        <w:t xml:space="preserve">et des </w:t>
      </w:r>
      <w:r w:rsidRPr="000020D1">
        <w:rPr>
          <w:b/>
          <w:bCs/>
          <w:u w:val="single"/>
        </w:rPr>
        <w:t xml:space="preserve">chefs d'équipe </w:t>
      </w:r>
      <w:r w:rsidRPr="000020D1">
        <w:rPr>
          <w:b/>
          <w:bCs/>
        </w:rPr>
        <w:t xml:space="preserve">à tous les modules </w:t>
      </w:r>
      <w:r w:rsidRPr="000020D1">
        <w:rPr>
          <w:b/>
          <w:bCs/>
        </w:rPr>
        <w:t xml:space="preserve">(étapes 1-5) </w:t>
      </w:r>
      <w:r w:rsidR="00A40F68" w:rsidRPr="000020D1">
        <w:rPr>
          <w:b/>
          <w:bCs/>
        </w:rPr>
        <w:t xml:space="preserve">de </w:t>
      </w:r>
      <w:r w:rsidRPr="000020D1">
        <w:rPr>
          <w:b/>
          <w:bCs/>
        </w:rPr>
        <w:t xml:space="preserve">la </w:t>
      </w:r>
      <w:r w:rsidRPr="000020D1">
        <w:rPr>
          <w:b/>
          <w:bCs/>
        </w:rPr>
        <w:t>formation prévue</w:t>
      </w:r>
      <w:r w:rsidRPr="000020D1">
        <w:rPr>
          <w:b/>
          <w:bCs/>
        </w:rPr>
        <w:t xml:space="preserve">. </w:t>
      </w:r>
      <w:r w:rsidRPr="000020D1">
        <w:t xml:space="preserve">Ainsi, </w:t>
      </w:r>
      <w:r w:rsidRPr="000020D1">
        <w:t xml:space="preserve">par la délivrance d'un </w:t>
      </w:r>
      <w:r w:rsidRPr="000020D1">
        <w:t xml:space="preserve">Open Badge </w:t>
      </w:r>
      <w:r w:rsidRPr="000020D1">
        <w:t xml:space="preserve">spécifique, il </w:t>
      </w:r>
      <w:r w:rsidR="00D9063B" w:rsidRPr="000020D1">
        <w:t xml:space="preserve">sera confirmé </w:t>
      </w:r>
      <w:r w:rsidRPr="000020D1">
        <w:t xml:space="preserve">que les formateurs ont suivi avec succès une formation en </w:t>
      </w:r>
      <w:r w:rsidR="00D9063B" w:rsidRPr="000020D1">
        <w:t xml:space="preserve">cinq étapes </w:t>
      </w:r>
      <w:r w:rsidRPr="000020D1">
        <w:t xml:space="preserve">dans chaque pays partenaire pour les préparer à utiliser les méthodes et outils pédagogiques (grilles et procédures) spécifiquement développés et mis à leur </w:t>
      </w:r>
      <w:r w:rsidRPr="000020D1">
        <w:t xml:space="preserve">disposition pour leur permettre d'animer le dispositif de professionnalisation des groupes cibles. L'obtention de ce badge indiquera qu'ils sont prêts, grâce à leur participation à la session de formation, à mettre en œuvre la formation </w:t>
      </w:r>
      <w:r w:rsidR="00D9063B" w:rsidRPr="000020D1">
        <w:t>destinée aux gestionnaires de sites de rénovation et aux chefs d'équipe</w:t>
      </w:r>
      <w:r w:rsidRPr="000020D1">
        <w:t>.</w:t>
      </w:r>
    </w:p>
    <w:p w14:paraId="446E91BA" w14:textId="77777777" w:rsidR="00B96E0D" w:rsidRPr="000020D1" w:rsidRDefault="00B96E0D">
      <w:pPr>
        <w:spacing w:after="119"/>
        <w:rPr>
          <w:u w:val="single"/>
        </w:rPr>
      </w:pPr>
      <w:r w:rsidRPr="000020D1">
        <w:rPr>
          <w:u w:val="single"/>
        </w:rPr>
        <w:br w:type="page"/>
      </w:r>
    </w:p>
    <w:p w14:paraId="60D977F1" w14:textId="77777777" w:rsidR="007F22E5" w:rsidRPr="000020D1" w:rsidRDefault="007F22E5" w:rsidP="00997A94">
      <w:pPr>
        <w:ind w:left="0" w:firstLine="0"/>
        <w:rPr>
          <w:u w:val="single"/>
        </w:rPr>
      </w:pPr>
    </w:p>
    <w:p w14:paraId="11DB3D8F" w14:textId="4865CFAE" w:rsidR="006A54BD" w:rsidRPr="000020D1" w:rsidRDefault="00DD7B17">
      <w:pPr>
        <w:spacing w:before="0"/>
        <w:ind w:left="0" w:firstLine="0"/>
        <w:rPr>
          <w:u w:val="single"/>
        </w:rPr>
      </w:pPr>
      <w:r w:rsidRPr="000020D1">
        <w:rPr>
          <w:b/>
          <w:color w:val="2F5496" w:themeColor="accent1" w:themeShade="BF"/>
          <w:highlight w:val="yellow"/>
        </w:rPr>
        <w:t xml:space="preserve">Contenu de </w:t>
      </w:r>
      <w:r w:rsidRPr="000020D1">
        <w:rPr>
          <w:b/>
          <w:color w:val="2F5496" w:themeColor="accent1" w:themeShade="BF"/>
          <w:highlight w:val="yellow"/>
        </w:rPr>
        <w:t>l'</w:t>
      </w:r>
      <w:r w:rsidR="00331E82">
        <w:rPr>
          <w:b/>
          <w:color w:val="2F5496" w:themeColor="accent1" w:themeShade="BF"/>
          <w:highlight w:val="yellow"/>
        </w:rPr>
        <w:t xml:space="preserve">Open Badge (OB) </w:t>
      </w:r>
      <w:r w:rsidRPr="000020D1">
        <w:rPr>
          <w:b/>
          <w:color w:val="2F5496" w:themeColor="accent1" w:themeShade="BF"/>
          <w:highlight w:val="yellow"/>
        </w:rPr>
        <w:t>prévu</w:t>
      </w:r>
    </w:p>
    <w:p w14:paraId="22D544BC" w14:textId="77777777" w:rsidR="006A54BD" w:rsidRPr="000020D1" w:rsidRDefault="00DD7B17">
      <w:r w:rsidRPr="000020D1">
        <w:rPr>
          <w:u w:val="single"/>
        </w:rPr>
        <w:t xml:space="preserve">Chaque Open Badge </w:t>
      </w:r>
      <w:r w:rsidRPr="000020D1">
        <w:t>doit être spécifiquement identifié, décrit et noté.</w:t>
      </w:r>
    </w:p>
    <w:p w14:paraId="6ABA9319" w14:textId="77777777" w:rsidR="006A54BD" w:rsidRPr="000020D1" w:rsidRDefault="00DD7B17">
      <w:pPr>
        <w:pStyle w:val="Paragraphedeliste"/>
        <w:numPr>
          <w:ilvl w:val="0"/>
          <w:numId w:val="30"/>
        </w:numPr>
        <w:spacing w:before="0"/>
      </w:pPr>
      <w:r w:rsidRPr="000020D1">
        <w:t xml:space="preserve">Il est important d'identifier clairement ce que le badge ouvert reconnaît et de formuler </w:t>
      </w:r>
      <w:r w:rsidRPr="000020D1">
        <w:rPr>
          <w:b/>
          <w:bCs/>
        </w:rPr>
        <w:t>un tit</w:t>
      </w:r>
      <w:r w:rsidRPr="000020D1">
        <w:rPr>
          <w:b/>
          <w:bCs/>
        </w:rPr>
        <w:t>re explicite et engageant.</w:t>
      </w:r>
    </w:p>
    <w:p w14:paraId="12AA05C5" w14:textId="77777777" w:rsidR="006A54BD" w:rsidRPr="000020D1" w:rsidRDefault="00DD7B17">
      <w:pPr>
        <w:pStyle w:val="Paragraphedeliste"/>
        <w:numPr>
          <w:ilvl w:val="0"/>
          <w:numId w:val="30"/>
        </w:numPr>
        <w:spacing w:before="0"/>
        <w:rPr>
          <w:b/>
          <w:bCs/>
        </w:rPr>
      </w:pPr>
      <w:r w:rsidRPr="000020D1">
        <w:t xml:space="preserve">Il est nécessaire de décrire précisément ce qui est reconnu en termes de compétences et quels sont les </w:t>
      </w:r>
      <w:r w:rsidRPr="000020D1">
        <w:rPr>
          <w:b/>
          <w:bCs/>
        </w:rPr>
        <w:t xml:space="preserve">critères </w:t>
      </w:r>
      <w:r w:rsidRPr="000020D1">
        <w:t xml:space="preserve">choisis </w:t>
      </w:r>
      <w:r w:rsidRPr="000020D1">
        <w:rPr>
          <w:b/>
          <w:bCs/>
        </w:rPr>
        <w:t>pour la reconnaissance.</w:t>
      </w:r>
    </w:p>
    <w:p w14:paraId="1FAC0852" w14:textId="77777777" w:rsidR="006A54BD" w:rsidRPr="000020D1" w:rsidRDefault="00DD7B17">
      <w:pPr>
        <w:pStyle w:val="Paragraphedeliste"/>
        <w:numPr>
          <w:ilvl w:val="0"/>
          <w:numId w:val="30"/>
        </w:numPr>
        <w:spacing w:before="0"/>
        <w:rPr>
          <w:b/>
          <w:bCs/>
        </w:rPr>
      </w:pPr>
      <w:r w:rsidRPr="000020D1">
        <w:t>Il est nécessaire de créer ou de choisir un support visuel approprié qui soit significatif et attrayant.</w:t>
      </w:r>
    </w:p>
    <w:p w14:paraId="25C7FCA5" w14:textId="77777777" w:rsidR="00A575FD" w:rsidRPr="000020D1" w:rsidRDefault="00A575FD" w:rsidP="00A575FD">
      <w:pPr>
        <w:spacing w:before="0"/>
        <w:rPr>
          <w:b/>
          <w:bCs/>
        </w:rPr>
      </w:pPr>
    </w:p>
    <w:p w14:paraId="04340B07" w14:textId="77777777" w:rsidR="006A54BD" w:rsidRPr="000020D1" w:rsidRDefault="00DD7B17">
      <w:pPr>
        <w:spacing w:before="0"/>
        <w:ind w:left="0" w:firstLine="0"/>
      </w:pPr>
      <w:r w:rsidRPr="000020D1">
        <w:t>Tous les partenaires travaillent ensemble pour créer le contenu des badges (titres, description, critères d'éligibilité, etc.) et se mettre d'accord s</w:t>
      </w:r>
      <w:r w:rsidRPr="000020D1">
        <w:t>ur le nombre approximatif à délivrer dans chaque pays au cours des trois prochaines années. Tout en travaillant sur ce sujet, il sera nécessaire de réfléchir aux destinataires des Open Badges (stagiaires, mais aussi entreprises, organismes de validation de</w:t>
      </w:r>
      <w:r w:rsidRPr="000020D1">
        <w:t>s compétences formelles et non formelles, etc.)</w:t>
      </w:r>
    </w:p>
    <w:p w14:paraId="5B97D126" w14:textId="77777777" w:rsidR="00B96E0D" w:rsidRPr="000020D1" w:rsidRDefault="00B96E0D" w:rsidP="00A575FD">
      <w:pPr>
        <w:spacing w:before="0"/>
        <w:rPr>
          <w:b/>
          <w:bCs/>
        </w:rPr>
      </w:pPr>
    </w:p>
    <w:p w14:paraId="6A3F9530" w14:textId="77777777" w:rsidR="006A54BD" w:rsidRPr="000020D1" w:rsidRDefault="00DD7B17">
      <w:pPr>
        <w:spacing w:before="0"/>
        <w:rPr>
          <w:b/>
          <w:bCs/>
        </w:rPr>
      </w:pPr>
      <w:r w:rsidRPr="000020D1">
        <w:rPr>
          <w:b/>
          <w:bCs/>
        </w:rPr>
        <w:t xml:space="preserve">Liste des compétences requises pour l'acquisition du badge </w:t>
      </w:r>
      <w:r w:rsidR="00A85E5F" w:rsidRPr="000020D1">
        <w:rPr>
          <w:b/>
          <w:bCs/>
        </w:rPr>
        <w:t xml:space="preserve">complet *** </w:t>
      </w:r>
      <w:r w:rsidRPr="000020D1">
        <w:rPr>
          <w:b/>
          <w:bCs/>
        </w:rPr>
        <w:t xml:space="preserve">Open Badge de "Formateur </w:t>
      </w:r>
      <w:r w:rsidRPr="000020D1">
        <w:rPr>
          <w:b/>
          <w:bCs/>
        </w:rPr>
        <w:t xml:space="preserve">de cadres intermédiaires </w:t>
      </w:r>
      <w:r w:rsidRPr="000020D1">
        <w:rPr>
          <w:b/>
          <w:bCs/>
        </w:rPr>
        <w:t xml:space="preserve">pour les chantiers de rénovation" (titre provisoire </w:t>
      </w:r>
      <w:r w:rsidR="00DC5769" w:rsidRPr="000020D1">
        <w:rPr>
          <w:b/>
          <w:bCs/>
        </w:rPr>
        <w:t>et proposition de contenu</w:t>
      </w:r>
      <w:r w:rsidRPr="000020D1">
        <w:rPr>
          <w:b/>
          <w:bCs/>
        </w:rPr>
        <w:t>) :</w:t>
      </w:r>
    </w:p>
    <w:p w14:paraId="244B5258" w14:textId="77777777" w:rsidR="006A54BD" w:rsidRPr="000020D1" w:rsidRDefault="00DD7B17">
      <w:pPr>
        <w:pStyle w:val="Paragraphedeliste"/>
        <w:numPr>
          <w:ilvl w:val="0"/>
          <w:numId w:val="43"/>
        </w:numPr>
        <w:spacing w:before="0"/>
        <w:jc w:val="left"/>
        <w:rPr>
          <w:rFonts w:cstheme="minorHAnsi"/>
          <w:sz w:val="20"/>
          <w:szCs w:val="20"/>
        </w:rPr>
      </w:pPr>
      <w:r w:rsidRPr="000020D1">
        <w:rPr>
          <w:rFonts w:cstheme="minorHAnsi"/>
          <w:sz w:val="20"/>
          <w:szCs w:val="20"/>
        </w:rPr>
        <w:t>Capac</w:t>
      </w:r>
      <w:r w:rsidRPr="000020D1">
        <w:rPr>
          <w:rFonts w:cstheme="minorHAnsi"/>
          <w:sz w:val="20"/>
          <w:szCs w:val="20"/>
        </w:rPr>
        <w:t xml:space="preserve">ité à </w:t>
      </w:r>
      <w:r w:rsidRPr="000020D1">
        <w:rPr>
          <w:rFonts w:cstheme="minorHAnsi"/>
          <w:sz w:val="20"/>
          <w:szCs w:val="20"/>
        </w:rPr>
        <w:t xml:space="preserve">caractériser les problèmes spécifiques liés à l'encadrement intermédiaire (chefs de chantier </w:t>
      </w:r>
      <w:r w:rsidRPr="000020D1">
        <w:rPr>
          <w:rFonts w:cstheme="minorHAnsi"/>
          <w:sz w:val="20"/>
          <w:szCs w:val="20"/>
        </w:rPr>
        <w:t xml:space="preserve">et </w:t>
      </w:r>
      <w:r w:rsidRPr="000020D1">
        <w:rPr>
          <w:rFonts w:cstheme="minorHAnsi"/>
          <w:sz w:val="20"/>
          <w:szCs w:val="20"/>
        </w:rPr>
        <w:t xml:space="preserve">chefs d'équipe) sur les chantiers de rénovation. </w:t>
      </w:r>
    </w:p>
    <w:p w14:paraId="78A2AFC4" w14:textId="77777777" w:rsidR="006A54BD" w:rsidRPr="000020D1" w:rsidRDefault="00DD7B17">
      <w:pPr>
        <w:pStyle w:val="Paragraphedeliste"/>
        <w:numPr>
          <w:ilvl w:val="0"/>
          <w:numId w:val="43"/>
        </w:numPr>
        <w:jc w:val="left"/>
        <w:rPr>
          <w:rFonts w:cstheme="minorHAnsi"/>
          <w:sz w:val="20"/>
          <w:szCs w:val="20"/>
        </w:rPr>
      </w:pPr>
      <w:r w:rsidRPr="000020D1">
        <w:rPr>
          <w:rFonts w:cstheme="minorHAnsi"/>
          <w:sz w:val="20"/>
          <w:szCs w:val="20"/>
        </w:rPr>
        <w:t>Maîtrise des outils didactiques pour développer des sessions de formation spécifiques pour les chefs d'é</w:t>
      </w:r>
      <w:r w:rsidRPr="000020D1">
        <w:rPr>
          <w:rFonts w:cstheme="minorHAnsi"/>
          <w:sz w:val="20"/>
          <w:szCs w:val="20"/>
        </w:rPr>
        <w:t>quipe/responsables de site.</w:t>
      </w:r>
    </w:p>
    <w:p w14:paraId="143DDC14" w14:textId="77777777" w:rsidR="006A54BD" w:rsidRPr="000020D1" w:rsidRDefault="00DD7B17">
      <w:pPr>
        <w:pStyle w:val="Paragraphedeliste"/>
        <w:numPr>
          <w:ilvl w:val="0"/>
          <w:numId w:val="43"/>
        </w:numPr>
        <w:jc w:val="left"/>
        <w:rPr>
          <w:rFonts w:cstheme="minorHAnsi"/>
          <w:sz w:val="20"/>
          <w:szCs w:val="20"/>
        </w:rPr>
      </w:pPr>
      <w:r w:rsidRPr="000020D1">
        <w:rPr>
          <w:rFonts w:cstheme="minorHAnsi"/>
          <w:sz w:val="20"/>
          <w:szCs w:val="20"/>
        </w:rPr>
        <w:t>Capacité à collecter et sélectionner, lors de l'observation in situ (sites réels de rénovation), des éléments permettant d'élaborer des situations d'apprentissage dédiées aux chefs de chantier/chefs d'équipe.</w:t>
      </w:r>
    </w:p>
    <w:p w14:paraId="2430B812" w14:textId="77777777" w:rsidR="006A54BD" w:rsidRPr="000020D1" w:rsidRDefault="00DD7B17">
      <w:pPr>
        <w:pStyle w:val="Paragraphedeliste"/>
        <w:numPr>
          <w:ilvl w:val="0"/>
          <w:numId w:val="43"/>
        </w:numPr>
        <w:jc w:val="left"/>
        <w:rPr>
          <w:rFonts w:cstheme="minorHAnsi"/>
          <w:sz w:val="20"/>
          <w:szCs w:val="20"/>
        </w:rPr>
      </w:pPr>
      <w:r w:rsidRPr="000020D1">
        <w:rPr>
          <w:rFonts w:cstheme="minorHAnsi"/>
          <w:sz w:val="20"/>
          <w:szCs w:val="20"/>
        </w:rPr>
        <w:t xml:space="preserve">Maîtrise </w:t>
      </w:r>
      <w:r w:rsidRPr="000020D1">
        <w:rPr>
          <w:rFonts w:cstheme="minorHAnsi"/>
          <w:sz w:val="20"/>
          <w:szCs w:val="20"/>
        </w:rPr>
        <w:t xml:space="preserve">des </w:t>
      </w:r>
      <w:r w:rsidRPr="000020D1">
        <w:rPr>
          <w:rFonts w:cstheme="minorHAnsi"/>
          <w:sz w:val="20"/>
          <w:szCs w:val="20"/>
        </w:rPr>
        <w:t>méthod</w:t>
      </w:r>
      <w:r w:rsidRPr="000020D1">
        <w:rPr>
          <w:rFonts w:cstheme="minorHAnsi"/>
          <w:sz w:val="20"/>
          <w:szCs w:val="20"/>
        </w:rPr>
        <w:t>es et outils de diagnostic des besoins en formation des futurs stagiaires (chefs d'équipe/responsables de chantier de rénovation).</w:t>
      </w:r>
    </w:p>
    <w:p w14:paraId="7C1244FB" w14:textId="77777777" w:rsidR="006A54BD" w:rsidRPr="000020D1" w:rsidRDefault="00DD7B17">
      <w:pPr>
        <w:pStyle w:val="Paragraphedeliste"/>
        <w:numPr>
          <w:ilvl w:val="0"/>
          <w:numId w:val="43"/>
        </w:numPr>
        <w:spacing w:before="0"/>
        <w:jc w:val="left"/>
        <w:rPr>
          <w:rFonts w:cstheme="minorHAnsi"/>
          <w:sz w:val="20"/>
          <w:szCs w:val="20"/>
        </w:rPr>
      </w:pPr>
      <w:r w:rsidRPr="000020D1">
        <w:rPr>
          <w:rFonts w:cstheme="minorHAnsi"/>
          <w:sz w:val="20"/>
          <w:szCs w:val="20"/>
        </w:rPr>
        <w:t xml:space="preserve">Maîtrise </w:t>
      </w:r>
      <w:r w:rsidRPr="000020D1">
        <w:rPr>
          <w:rFonts w:cstheme="minorHAnsi"/>
          <w:sz w:val="20"/>
          <w:szCs w:val="20"/>
        </w:rPr>
        <w:t xml:space="preserve">des </w:t>
      </w:r>
      <w:r w:rsidRPr="000020D1">
        <w:rPr>
          <w:rFonts w:cstheme="minorHAnsi"/>
          <w:sz w:val="20"/>
          <w:szCs w:val="20"/>
        </w:rPr>
        <w:t>outils de suivi de la progression des stagiaires au cours de leur professionnalisation.</w:t>
      </w:r>
    </w:p>
    <w:p w14:paraId="63ED4519" w14:textId="77777777" w:rsidR="006A54BD" w:rsidRPr="000020D1" w:rsidRDefault="00DD7B17">
      <w:pPr>
        <w:pStyle w:val="Paragraphedeliste"/>
        <w:numPr>
          <w:ilvl w:val="0"/>
          <w:numId w:val="43"/>
        </w:numPr>
        <w:jc w:val="left"/>
        <w:rPr>
          <w:rFonts w:cstheme="minorHAnsi"/>
          <w:sz w:val="20"/>
          <w:szCs w:val="20"/>
        </w:rPr>
      </w:pPr>
      <w:r w:rsidRPr="000020D1">
        <w:rPr>
          <w:rFonts w:cstheme="minorHAnsi"/>
          <w:sz w:val="20"/>
          <w:szCs w:val="20"/>
        </w:rPr>
        <w:t xml:space="preserve">Capacité à </w:t>
      </w:r>
      <w:r w:rsidRPr="000020D1">
        <w:rPr>
          <w:rFonts w:cstheme="minorHAnsi"/>
          <w:sz w:val="20"/>
          <w:szCs w:val="20"/>
        </w:rPr>
        <w:t>mettre en œuv</w:t>
      </w:r>
      <w:r w:rsidRPr="000020D1">
        <w:rPr>
          <w:rFonts w:cstheme="minorHAnsi"/>
          <w:sz w:val="20"/>
          <w:szCs w:val="20"/>
        </w:rPr>
        <w:t>re des méthodes et des outils de positionnement pour identifier le niveau d'entrée et les besoins des stagiaires</w:t>
      </w:r>
      <w:r w:rsidRPr="000020D1">
        <w:rPr>
          <w:rFonts w:cstheme="minorHAnsi"/>
          <w:sz w:val="20"/>
          <w:szCs w:val="20"/>
        </w:rPr>
        <w:t>.</w:t>
      </w:r>
    </w:p>
    <w:p w14:paraId="2080A9EC" w14:textId="77777777" w:rsidR="006A54BD" w:rsidRPr="000020D1" w:rsidRDefault="00DD7B17">
      <w:pPr>
        <w:pStyle w:val="Paragraphedeliste"/>
        <w:numPr>
          <w:ilvl w:val="0"/>
          <w:numId w:val="43"/>
        </w:numPr>
        <w:spacing w:before="0"/>
        <w:jc w:val="left"/>
        <w:rPr>
          <w:rFonts w:cstheme="minorHAnsi"/>
          <w:sz w:val="20"/>
          <w:szCs w:val="20"/>
        </w:rPr>
      </w:pPr>
      <w:r w:rsidRPr="000020D1">
        <w:rPr>
          <w:rFonts w:cstheme="minorHAnsi"/>
          <w:sz w:val="20"/>
          <w:szCs w:val="20"/>
        </w:rPr>
        <w:t xml:space="preserve">Capacité </w:t>
      </w:r>
      <w:r w:rsidRPr="000020D1">
        <w:rPr>
          <w:rFonts w:cstheme="minorHAnsi"/>
          <w:sz w:val="20"/>
          <w:szCs w:val="20"/>
        </w:rPr>
        <w:t>à mettre en œuvre des outils de diagnostic et de suivi en situation de formation avec des stagiaires</w:t>
      </w:r>
      <w:r w:rsidRPr="000020D1">
        <w:rPr>
          <w:rFonts w:cstheme="minorHAnsi"/>
          <w:sz w:val="20"/>
          <w:szCs w:val="20"/>
        </w:rPr>
        <w:t>.</w:t>
      </w:r>
    </w:p>
    <w:p w14:paraId="03039469" w14:textId="77777777" w:rsidR="006A54BD" w:rsidRPr="000020D1" w:rsidRDefault="00DD7B17">
      <w:pPr>
        <w:pStyle w:val="Paragraphedeliste"/>
        <w:numPr>
          <w:ilvl w:val="0"/>
          <w:numId w:val="43"/>
        </w:numPr>
        <w:jc w:val="left"/>
        <w:rPr>
          <w:rFonts w:cstheme="minorHAnsi"/>
          <w:sz w:val="20"/>
          <w:szCs w:val="20"/>
        </w:rPr>
      </w:pPr>
      <w:r w:rsidRPr="000020D1">
        <w:rPr>
          <w:rFonts w:cstheme="minorHAnsi"/>
          <w:sz w:val="20"/>
          <w:szCs w:val="20"/>
        </w:rPr>
        <w:t>Capacité à disposer d'un plan sur la manière d'intégrer les situations de travail dans les parcours d'apprentissage destinés aux chefs d'équipe et aux res</w:t>
      </w:r>
      <w:r w:rsidRPr="000020D1">
        <w:rPr>
          <w:rFonts w:cstheme="minorHAnsi"/>
          <w:sz w:val="20"/>
          <w:szCs w:val="20"/>
        </w:rPr>
        <w:t>ponsables de site.</w:t>
      </w:r>
    </w:p>
    <w:p w14:paraId="3B61332C" w14:textId="77777777" w:rsidR="006A54BD" w:rsidRPr="000020D1" w:rsidRDefault="00DD7B17">
      <w:pPr>
        <w:pStyle w:val="Paragraphedeliste"/>
        <w:numPr>
          <w:ilvl w:val="0"/>
          <w:numId w:val="43"/>
        </w:numPr>
        <w:spacing w:before="0"/>
        <w:jc w:val="left"/>
        <w:rPr>
          <w:rFonts w:cstheme="minorHAnsi"/>
          <w:sz w:val="20"/>
          <w:szCs w:val="20"/>
        </w:rPr>
      </w:pPr>
      <w:r w:rsidRPr="000020D1">
        <w:rPr>
          <w:rFonts w:cstheme="minorHAnsi"/>
          <w:sz w:val="20"/>
          <w:szCs w:val="20"/>
        </w:rPr>
        <w:t xml:space="preserve">Capacité à identifier les </w:t>
      </w:r>
      <w:r w:rsidRPr="000020D1">
        <w:rPr>
          <w:rFonts w:cstheme="minorHAnsi"/>
          <w:sz w:val="20"/>
          <w:szCs w:val="20"/>
        </w:rPr>
        <w:t xml:space="preserve">composantes des badges ouverts et à caractériser le processus de leur mise en œuvre pour la reconnaissance des acquis d'apprentissage </w:t>
      </w:r>
      <w:r w:rsidRPr="000020D1">
        <w:rPr>
          <w:rFonts w:cstheme="minorHAnsi"/>
          <w:sz w:val="20"/>
          <w:szCs w:val="20"/>
        </w:rPr>
        <w:t>concernant les chefs d'équipe et les chefs de chantier concernés</w:t>
      </w:r>
      <w:r w:rsidRPr="000020D1">
        <w:rPr>
          <w:rFonts w:cstheme="minorHAnsi"/>
          <w:sz w:val="20"/>
          <w:szCs w:val="20"/>
        </w:rPr>
        <w:t>.</w:t>
      </w:r>
    </w:p>
    <w:p w14:paraId="1AF4ED37" w14:textId="77777777" w:rsidR="00A85E5F" w:rsidRPr="000020D1" w:rsidRDefault="00A85E5F" w:rsidP="00A85E5F">
      <w:pPr>
        <w:spacing w:before="0"/>
        <w:jc w:val="left"/>
        <w:rPr>
          <w:rFonts w:cstheme="minorHAnsi"/>
          <w:sz w:val="20"/>
          <w:szCs w:val="20"/>
        </w:rPr>
      </w:pPr>
    </w:p>
    <w:p w14:paraId="32B8DDAC" w14:textId="77777777" w:rsidR="00331E82" w:rsidRPr="000020D1" w:rsidRDefault="00331E82" w:rsidP="00104EDC">
      <w:pPr>
        <w:spacing w:before="0"/>
        <w:ind w:left="0" w:firstLine="0"/>
      </w:pPr>
    </w:p>
    <w:p w14:paraId="191EEE87" w14:textId="77777777" w:rsidR="006A54BD" w:rsidRPr="000020D1" w:rsidRDefault="00DD7B17">
      <w:pPr>
        <w:spacing w:before="0"/>
        <w:ind w:left="0" w:firstLine="0"/>
        <w:rPr>
          <w:b/>
          <w:color w:val="2F5496" w:themeColor="accent1" w:themeShade="BF"/>
        </w:rPr>
      </w:pPr>
      <w:r w:rsidRPr="000020D1">
        <w:rPr>
          <w:b/>
          <w:color w:val="2F5496" w:themeColor="accent1" w:themeShade="BF"/>
        </w:rPr>
        <w:t xml:space="preserve">Proposition de </w:t>
      </w:r>
      <w:r w:rsidR="007F22E5" w:rsidRPr="000020D1">
        <w:rPr>
          <w:b/>
          <w:color w:val="2F5496" w:themeColor="accent1" w:themeShade="BF"/>
        </w:rPr>
        <w:t>gouvernance</w:t>
      </w:r>
      <w:r w:rsidRPr="000020D1">
        <w:rPr>
          <w:b/>
          <w:color w:val="2F5496" w:themeColor="accent1" w:themeShade="BF"/>
        </w:rPr>
        <w:t xml:space="preserve"> transnationale</w:t>
      </w:r>
    </w:p>
    <w:p w14:paraId="52B17082" w14:textId="77777777" w:rsidR="00561C0E" w:rsidRPr="000020D1" w:rsidRDefault="00561C0E" w:rsidP="00561C0E">
      <w:pPr>
        <w:spacing w:before="0"/>
        <w:ind w:left="0" w:firstLine="0"/>
      </w:pPr>
    </w:p>
    <w:p w14:paraId="7C35FF4B" w14:textId="0C37C42E" w:rsidR="006A54BD" w:rsidRPr="000020D1" w:rsidRDefault="00DD7B17">
      <w:pPr>
        <w:spacing w:before="0"/>
        <w:ind w:left="0" w:firstLine="0"/>
      </w:pPr>
      <w:r w:rsidRPr="000020D1">
        <w:t xml:space="preserve">Le CCCA-BTP </w:t>
      </w:r>
      <w:r w:rsidR="009F1C83" w:rsidRPr="000020D1">
        <w:t xml:space="preserve">propose de créer un </w:t>
      </w:r>
      <w:r w:rsidRPr="000020D1">
        <w:t xml:space="preserve">Open Badge </w:t>
      </w:r>
      <w:r w:rsidR="009F1C83" w:rsidRPr="000020D1">
        <w:t xml:space="preserve">unique </w:t>
      </w:r>
      <w:r w:rsidR="00561C0E" w:rsidRPr="000020D1">
        <w:t>et de le gérer</w:t>
      </w:r>
      <w:r w:rsidR="00BA115C" w:rsidRPr="000020D1">
        <w:t xml:space="preserve">, en tant qu'organisme émetteur, </w:t>
      </w:r>
      <w:r w:rsidR="00561C0E" w:rsidRPr="000020D1">
        <w:t xml:space="preserve">pour le compte de tous les partenaires du projet. </w:t>
      </w:r>
      <w:r w:rsidR="00BA115C" w:rsidRPr="000020D1">
        <w:t xml:space="preserve">Le </w:t>
      </w:r>
      <w:r w:rsidRPr="000020D1">
        <w:t xml:space="preserve">compte à créer serait </w:t>
      </w:r>
      <w:r w:rsidR="00BA115C" w:rsidRPr="000020D1">
        <w:t xml:space="preserve">spécifique au </w:t>
      </w:r>
      <w:r w:rsidRPr="000020D1">
        <w:t xml:space="preserve">projet RenovUp. </w:t>
      </w:r>
      <w:r w:rsidR="00BA115C" w:rsidRPr="000020D1">
        <w:t>Il serait valide pendant 5 ans après la fin du projet, ce qui permettrait une extension naturelle de RenovUp</w:t>
      </w:r>
      <w:r w:rsidR="00F54DBE" w:rsidRPr="000020D1">
        <w:t xml:space="preserve">, incluant </w:t>
      </w:r>
      <w:r w:rsidR="00BA115C" w:rsidRPr="000020D1">
        <w:t xml:space="preserve">une légère consultation périodique entre les partenaires pour garder le contact et continuer à collaborer (un des objectifs du KA2 - Erasmus+). </w:t>
      </w:r>
      <w:r w:rsidR="00F54DBE" w:rsidRPr="000020D1">
        <w:t xml:space="preserve">Le compte proposé par le CCCA-BTP permettra de créer </w:t>
      </w:r>
      <w:r w:rsidRPr="000020D1">
        <w:t>un nombre illimité de badges et de les attri</w:t>
      </w:r>
      <w:r w:rsidRPr="000020D1">
        <w:t xml:space="preserve">buer à autant de </w:t>
      </w:r>
      <w:r w:rsidR="00331E82" w:rsidRPr="000020D1">
        <w:t>personnes que nécessaires</w:t>
      </w:r>
      <w:r w:rsidRPr="000020D1">
        <w:t>.</w:t>
      </w:r>
    </w:p>
    <w:sectPr w:rsidR="006A54BD" w:rsidRPr="000020D1" w:rsidSect="0033181B">
      <w:headerReference w:type="default" r:id="rId21"/>
      <w:footerReference w:type="default" r:id="rId22"/>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DBEA" w14:textId="77777777" w:rsidR="000131A0" w:rsidRDefault="000131A0" w:rsidP="00263369">
      <w:pPr>
        <w:spacing w:before="0"/>
      </w:pPr>
      <w:r>
        <w:separator/>
      </w:r>
    </w:p>
  </w:endnote>
  <w:endnote w:type="continuationSeparator" w:id="0">
    <w:p w14:paraId="19D58698" w14:textId="77777777" w:rsidR="000131A0" w:rsidRDefault="000131A0"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D58" w14:textId="77777777" w:rsidR="006A54BD" w:rsidRDefault="00DD7B17">
    <w:pPr>
      <w:pStyle w:val="Pieddepage"/>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534998"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16B749DC" wp14:editId="10992D2E">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EA34AD9" w14:textId="77777777" w:rsidR="006A54BD" w:rsidRDefault="00DD7B17">
                                <w:pPr>
                                  <w:pStyle w:val="Pieddepage"/>
                                  <w:jc w:val="center"/>
                                  <w:rPr>
                                    <w:sz w:val="16"/>
                                    <w:szCs w:val="16"/>
                                  </w:rPr>
                                </w:pPr>
                                <w:r>
                                  <w:fldChar w:fldCharType="begin"/>
                                </w:r>
                                <w:r>
                                  <w:instrText>PAGE    \* MERGEFORMAT</w:instrText>
                                </w:r>
                                <w:r>
                                  <w:fldChar w:fldCharType="separate"/>
                                </w:r>
                                <w:r w:rsidR="00593547" w:rsidRPr="00593547">
                                  <w:rPr>
                                    <w:noProof/>
                                    <w:sz w:val="16"/>
                                    <w:szCs w:val="16"/>
                                  </w:rPr>
                                  <w:t>16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749DC" id="Groupe 2" o:spid="_x0000_s1040"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5EA34AD9" w14:textId="77777777" w:rsidR="006A54BD" w:rsidRDefault="00DD7B17">
                          <w:pPr>
                            <w:pStyle w:val="Pieddepage"/>
                            <w:jc w:val="center"/>
                            <w:rPr>
                              <w:sz w:val="16"/>
                              <w:szCs w:val="16"/>
                            </w:rPr>
                          </w:pPr>
                          <w:r>
                            <w:fldChar w:fldCharType="begin"/>
                          </w:r>
                          <w:r>
                            <w:instrText>PAGE    \* MERGEFORMAT</w:instrText>
                          </w:r>
                          <w:r>
                            <w:fldChar w:fldCharType="separate"/>
                          </w:r>
                          <w:r w:rsidR="00593547" w:rsidRPr="00593547">
                            <w:rPr>
                              <w:noProof/>
                              <w:sz w:val="16"/>
                              <w:szCs w:val="16"/>
                            </w:rPr>
                            <w:t>16</w:t>
                          </w:r>
                          <w:r>
                            <w:rPr>
                              <w:sz w:val="16"/>
                              <w:szCs w:val="16"/>
                            </w:rPr>
                            <w:fldChar w:fldCharType="end"/>
                          </w:r>
                        </w:p>
                      </w:txbxContent>
                    </v:textbox>
                  </v:rect>
                  <w10:wrap anchorx="margin" anchory="page"/>
                </v:group>
              </w:pict>
            </mc:Fallback>
          </mc:AlternateContent>
        </w:r>
      </w:sdtContent>
    </w:sdt>
    <w:r w:rsidR="00534998">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6064" w14:textId="77777777" w:rsidR="000131A0" w:rsidRDefault="000131A0" w:rsidP="00263369">
      <w:pPr>
        <w:spacing w:before="0"/>
      </w:pPr>
      <w:r>
        <w:separator/>
      </w:r>
    </w:p>
  </w:footnote>
  <w:footnote w:type="continuationSeparator" w:id="0">
    <w:p w14:paraId="40DC39DD" w14:textId="77777777" w:rsidR="000131A0" w:rsidRDefault="000131A0"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0C8C" w14:textId="77777777" w:rsidR="006A54BD" w:rsidRDefault="00DD7B17">
    <w:pPr>
      <w:pStyle w:val="En-tte"/>
    </w:pPr>
    <w:r w:rsidRPr="001524B1">
      <w:rPr>
        <w:b/>
        <w:bCs/>
        <w:noProof/>
        <w:color w:val="1F3864" w:themeColor="accent1" w:themeShade="80"/>
        <w:sz w:val="36"/>
        <w:szCs w:val="36"/>
        <w:lang w:val="pl-PL" w:eastAsia="pl-PL"/>
      </w:rPr>
      <w:drawing>
        <wp:anchor distT="0" distB="0" distL="114300" distR="114300" simplePos="0" relativeHeight="251655168" behindDoc="1" locked="0" layoutInCell="1" allowOverlap="1" wp14:anchorId="2B6E9A5E" wp14:editId="4D24C570">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7"/>
    <w:multiLevelType w:val="hybridMultilevel"/>
    <w:tmpl w:val="72C677B4"/>
    <w:lvl w:ilvl="0" w:tplc="D110CB64">
      <w:start w:val="1"/>
      <w:numFmt w:val="bullet"/>
      <w:lvlText w:val="•"/>
      <w:lvlJc w:val="left"/>
      <w:pPr>
        <w:tabs>
          <w:tab w:val="num" w:pos="720"/>
        </w:tabs>
        <w:ind w:left="720" w:hanging="360"/>
      </w:pPr>
      <w:rPr>
        <w:rFonts w:ascii="Times New Roman" w:hAnsi="Times New Roman" w:hint="default"/>
      </w:rPr>
    </w:lvl>
    <w:lvl w:ilvl="1" w:tplc="66682F34" w:tentative="1">
      <w:start w:val="1"/>
      <w:numFmt w:val="bullet"/>
      <w:lvlText w:val="•"/>
      <w:lvlJc w:val="left"/>
      <w:pPr>
        <w:tabs>
          <w:tab w:val="num" w:pos="1440"/>
        </w:tabs>
        <w:ind w:left="1440" w:hanging="360"/>
      </w:pPr>
      <w:rPr>
        <w:rFonts w:ascii="Times New Roman" w:hAnsi="Times New Roman" w:hint="default"/>
      </w:rPr>
    </w:lvl>
    <w:lvl w:ilvl="2" w:tplc="6994ACBE" w:tentative="1">
      <w:start w:val="1"/>
      <w:numFmt w:val="bullet"/>
      <w:lvlText w:val="•"/>
      <w:lvlJc w:val="left"/>
      <w:pPr>
        <w:tabs>
          <w:tab w:val="num" w:pos="2160"/>
        </w:tabs>
        <w:ind w:left="2160" w:hanging="360"/>
      </w:pPr>
      <w:rPr>
        <w:rFonts w:ascii="Times New Roman" w:hAnsi="Times New Roman" w:hint="default"/>
      </w:rPr>
    </w:lvl>
    <w:lvl w:ilvl="3" w:tplc="79EA97C6" w:tentative="1">
      <w:start w:val="1"/>
      <w:numFmt w:val="bullet"/>
      <w:lvlText w:val="•"/>
      <w:lvlJc w:val="left"/>
      <w:pPr>
        <w:tabs>
          <w:tab w:val="num" w:pos="2880"/>
        </w:tabs>
        <w:ind w:left="2880" w:hanging="360"/>
      </w:pPr>
      <w:rPr>
        <w:rFonts w:ascii="Times New Roman" w:hAnsi="Times New Roman" w:hint="default"/>
      </w:rPr>
    </w:lvl>
    <w:lvl w:ilvl="4" w:tplc="14567DA0" w:tentative="1">
      <w:start w:val="1"/>
      <w:numFmt w:val="bullet"/>
      <w:lvlText w:val="•"/>
      <w:lvlJc w:val="left"/>
      <w:pPr>
        <w:tabs>
          <w:tab w:val="num" w:pos="3600"/>
        </w:tabs>
        <w:ind w:left="3600" w:hanging="360"/>
      </w:pPr>
      <w:rPr>
        <w:rFonts w:ascii="Times New Roman" w:hAnsi="Times New Roman" w:hint="default"/>
      </w:rPr>
    </w:lvl>
    <w:lvl w:ilvl="5" w:tplc="DD6CF2B0" w:tentative="1">
      <w:start w:val="1"/>
      <w:numFmt w:val="bullet"/>
      <w:lvlText w:val="•"/>
      <w:lvlJc w:val="left"/>
      <w:pPr>
        <w:tabs>
          <w:tab w:val="num" w:pos="4320"/>
        </w:tabs>
        <w:ind w:left="4320" w:hanging="360"/>
      </w:pPr>
      <w:rPr>
        <w:rFonts w:ascii="Times New Roman" w:hAnsi="Times New Roman" w:hint="default"/>
      </w:rPr>
    </w:lvl>
    <w:lvl w:ilvl="6" w:tplc="FBB4CF7A" w:tentative="1">
      <w:start w:val="1"/>
      <w:numFmt w:val="bullet"/>
      <w:lvlText w:val="•"/>
      <w:lvlJc w:val="left"/>
      <w:pPr>
        <w:tabs>
          <w:tab w:val="num" w:pos="5040"/>
        </w:tabs>
        <w:ind w:left="5040" w:hanging="360"/>
      </w:pPr>
      <w:rPr>
        <w:rFonts w:ascii="Times New Roman" w:hAnsi="Times New Roman" w:hint="default"/>
      </w:rPr>
    </w:lvl>
    <w:lvl w:ilvl="7" w:tplc="3ADC9A52" w:tentative="1">
      <w:start w:val="1"/>
      <w:numFmt w:val="bullet"/>
      <w:lvlText w:val="•"/>
      <w:lvlJc w:val="left"/>
      <w:pPr>
        <w:tabs>
          <w:tab w:val="num" w:pos="5760"/>
        </w:tabs>
        <w:ind w:left="5760" w:hanging="360"/>
      </w:pPr>
      <w:rPr>
        <w:rFonts w:ascii="Times New Roman" w:hAnsi="Times New Roman" w:hint="default"/>
      </w:rPr>
    </w:lvl>
    <w:lvl w:ilvl="8" w:tplc="DB224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831B34"/>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A1686"/>
    <w:multiLevelType w:val="hybridMultilevel"/>
    <w:tmpl w:val="5D40B9AA"/>
    <w:lvl w:ilvl="0" w:tplc="8D964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6102B"/>
    <w:multiLevelType w:val="hybridMultilevel"/>
    <w:tmpl w:val="00DE8CBC"/>
    <w:lvl w:ilvl="0" w:tplc="8280C9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A06C46"/>
    <w:multiLevelType w:val="hybridMultilevel"/>
    <w:tmpl w:val="4F7E19EE"/>
    <w:lvl w:ilvl="0" w:tplc="1CDE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8512A0"/>
    <w:multiLevelType w:val="hybridMultilevel"/>
    <w:tmpl w:val="5E345DF4"/>
    <w:lvl w:ilvl="0" w:tplc="D3702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F2378"/>
    <w:multiLevelType w:val="hybridMultilevel"/>
    <w:tmpl w:val="DEECAADC"/>
    <w:lvl w:ilvl="0" w:tplc="9B720DCE">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7" w15:restartNumberingAfterBreak="0">
    <w:nsid w:val="0D4841D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BD1893"/>
    <w:multiLevelType w:val="hybridMultilevel"/>
    <w:tmpl w:val="EBF49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81B1C"/>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0B4058"/>
    <w:multiLevelType w:val="hybridMultilevel"/>
    <w:tmpl w:val="6D7C8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B42F7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5260E7"/>
    <w:multiLevelType w:val="hybridMultilevel"/>
    <w:tmpl w:val="EFB0B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561AAE"/>
    <w:multiLevelType w:val="hybridMultilevel"/>
    <w:tmpl w:val="82B4D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F223E"/>
    <w:multiLevelType w:val="hybridMultilevel"/>
    <w:tmpl w:val="BC8260F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2E047A95"/>
    <w:multiLevelType w:val="hybridMultilevel"/>
    <w:tmpl w:val="CF244FBC"/>
    <w:lvl w:ilvl="0" w:tplc="7A32627A">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7" w15:restartNumberingAfterBreak="0">
    <w:nsid w:val="2F481FB6"/>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528E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032D78"/>
    <w:multiLevelType w:val="hybridMultilevel"/>
    <w:tmpl w:val="23EEB9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7B554A9"/>
    <w:multiLevelType w:val="hybridMultilevel"/>
    <w:tmpl w:val="4986049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C77063"/>
    <w:multiLevelType w:val="hybridMultilevel"/>
    <w:tmpl w:val="A1D4B6C2"/>
    <w:lvl w:ilvl="0" w:tplc="3766B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FB41C8"/>
    <w:multiLevelType w:val="hybridMultilevel"/>
    <w:tmpl w:val="BA98E07E"/>
    <w:lvl w:ilvl="0" w:tplc="110428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876F2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DB4B87"/>
    <w:multiLevelType w:val="hybridMultilevel"/>
    <w:tmpl w:val="95520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0058BD"/>
    <w:multiLevelType w:val="hybridMultilevel"/>
    <w:tmpl w:val="9E48A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D4239F"/>
    <w:multiLevelType w:val="hybridMultilevel"/>
    <w:tmpl w:val="93D61132"/>
    <w:lvl w:ilvl="0" w:tplc="9B720DC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B6095F"/>
    <w:multiLevelType w:val="hybridMultilevel"/>
    <w:tmpl w:val="62FE078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1" w15:restartNumberingAfterBreak="0">
    <w:nsid w:val="4A991DDB"/>
    <w:multiLevelType w:val="hybridMultilevel"/>
    <w:tmpl w:val="44503AB8"/>
    <w:lvl w:ilvl="0" w:tplc="B9FC801C">
      <w:start w:val="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EC2A41"/>
    <w:multiLevelType w:val="hybridMultilevel"/>
    <w:tmpl w:val="05607646"/>
    <w:lvl w:ilvl="0" w:tplc="174C07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5C580A"/>
    <w:multiLevelType w:val="hybridMultilevel"/>
    <w:tmpl w:val="75A0D602"/>
    <w:lvl w:ilvl="0" w:tplc="739CA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EA4BC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7552F2"/>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5871F1"/>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6C3557"/>
    <w:multiLevelType w:val="hybridMultilevel"/>
    <w:tmpl w:val="E8E0643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710020"/>
    <w:multiLevelType w:val="hybridMultilevel"/>
    <w:tmpl w:val="D5F6B8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963A49"/>
    <w:multiLevelType w:val="hybridMultilevel"/>
    <w:tmpl w:val="ACE2CE7A"/>
    <w:lvl w:ilvl="0" w:tplc="289AF1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12B18"/>
    <w:multiLevelType w:val="hybridMultilevel"/>
    <w:tmpl w:val="C278FE44"/>
    <w:lvl w:ilvl="0" w:tplc="BD48F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C17CCB"/>
    <w:multiLevelType w:val="hybridMultilevel"/>
    <w:tmpl w:val="5994D6F8"/>
    <w:lvl w:ilvl="0" w:tplc="B1B890B8">
      <w:start w:val="2020"/>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6131">
    <w:abstractNumId w:val="42"/>
  </w:num>
  <w:num w:numId="2" w16cid:durableId="446503974">
    <w:abstractNumId w:val="11"/>
  </w:num>
  <w:num w:numId="3" w16cid:durableId="1225526590">
    <w:abstractNumId w:val="9"/>
  </w:num>
  <w:num w:numId="4" w16cid:durableId="1541438479">
    <w:abstractNumId w:val="40"/>
  </w:num>
  <w:num w:numId="5" w16cid:durableId="609899852">
    <w:abstractNumId w:val="27"/>
  </w:num>
  <w:num w:numId="6" w16cid:durableId="1630748420">
    <w:abstractNumId w:val="26"/>
  </w:num>
  <w:num w:numId="7" w16cid:durableId="2047871396">
    <w:abstractNumId w:val="14"/>
  </w:num>
  <w:num w:numId="8" w16cid:durableId="712270683">
    <w:abstractNumId w:val="30"/>
  </w:num>
  <w:num w:numId="9" w16cid:durableId="1264221037">
    <w:abstractNumId w:val="16"/>
  </w:num>
  <w:num w:numId="10" w16cid:durableId="1554120912">
    <w:abstractNumId w:val="13"/>
  </w:num>
  <w:num w:numId="11" w16cid:durableId="1155609387">
    <w:abstractNumId w:val="6"/>
  </w:num>
  <w:num w:numId="12" w16cid:durableId="1461193053">
    <w:abstractNumId w:val="29"/>
  </w:num>
  <w:num w:numId="13" w16cid:durableId="836503435">
    <w:abstractNumId w:val="5"/>
  </w:num>
  <w:num w:numId="14" w16cid:durableId="268200024">
    <w:abstractNumId w:val="20"/>
  </w:num>
  <w:num w:numId="15" w16cid:durableId="48042283">
    <w:abstractNumId w:val="15"/>
  </w:num>
  <w:num w:numId="16" w16cid:durableId="2142921499">
    <w:abstractNumId w:val="19"/>
  </w:num>
  <w:num w:numId="17" w16cid:durableId="1550456585">
    <w:abstractNumId w:val="41"/>
  </w:num>
  <w:num w:numId="18" w16cid:durableId="1220440717">
    <w:abstractNumId w:val="44"/>
  </w:num>
  <w:num w:numId="19" w16cid:durableId="406147056">
    <w:abstractNumId w:val="0"/>
  </w:num>
  <w:num w:numId="20" w16cid:durableId="644775901">
    <w:abstractNumId w:val="31"/>
  </w:num>
  <w:num w:numId="21" w16cid:durableId="597300909">
    <w:abstractNumId w:val="22"/>
  </w:num>
  <w:num w:numId="22" w16cid:durableId="1251043949">
    <w:abstractNumId w:val="8"/>
  </w:num>
  <w:num w:numId="23" w16cid:durableId="641079496">
    <w:abstractNumId w:val="34"/>
  </w:num>
  <w:num w:numId="24" w16cid:durableId="31349052">
    <w:abstractNumId w:val="32"/>
  </w:num>
  <w:num w:numId="25" w16cid:durableId="318507819">
    <w:abstractNumId w:val="33"/>
  </w:num>
  <w:num w:numId="26" w16cid:durableId="1016270556">
    <w:abstractNumId w:val="2"/>
  </w:num>
  <w:num w:numId="27" w16cid:durableId="111940763">
    <w:abstractNumId w:val="10"/>
  </w:num>
  <w:num w:numId="28" w16cid:durableId="773666753">
    <w:abstractNumId w:val="1"/>
  </w:num>
  <w:num w:numId="29" w16cid:durableId="2123573117">
    <w:abstractNumId w:val="17"/>
  </w:num>
  <w:num w:numId="30" w16cid:durableId="949052618">
    <w:abstractNumId w:val="28"/>
  </w:num>
  <w:num w:numId="31" w16cid:durableId="1054618205">
    <w:abstractNumId w:val="38"/>
  </w:num>
  <w:num w:numId="32" w16cid:durableId="1386099342">
    <w:abstractNumId w:val="43"/>
  </w:num>
  <w:num w:numId="33" w16cid:durableId="1574781591">
    <w:abstractNumId w:val="4"/>
  </w:num>
  <w:num w:numId="34" w16cid:durableId="1112555957">
    <w:abstractNumId w:val="23"/>
  </w:num>
  <w:num w:numId="35" w16cid:durableId="1305428156">
    <w:abstractNumId w:val="25"/>
  </w:num>
  <w:num w:numId="36" w16cid:durableId="1442988091">
    <w:abstractNumId w:val="7"/>
  </w:num>
  <w:num w:numId="37" w16cid:durableId="936909974">
    <w:abstractNumId w:val="35"/>
  </w:num>
  <w:num w:numId="38" w16cid:durableId="807626123">
    <w:abstractNumId w:val="36"/>
  </w:num>
  <w:num w:numId="39" w16cid:durableId="1499272819">
    <w:abstractNumId w:val="37"/>
  </w:num>
  <w:num w:numId="40" w16cid:durableId="2119986940">
    <w:abstractNumId w:val="18"/>
  </w:num>
  <w:num w:numId="41" w16cid:durableId="53084404">
    <w:abstractNumId w:val="39"/>
  </w:num>
  <w:num w:numId="42" w16cid:durableId="1604069749">
    <w:abstractNumId w:val="21"/>
  </w:num>
  <w:num w:numId="43" w16cid:durableId="1279677927">
    <w:abstractNumId w:val="12"/>
  </w:num>
  <w:num w:numId="44" w16cid:durableId="1735660288">
    <w:abstractNumId w:val="3"/>
  </w:num>
  <w:num w:numId="45" w16cid:durableId="8404077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0020D1"/>
    <w:rsid w:val="000131A0"/>
    <w:rsid w:val="00024FB8"/>
    <w:rsid w:val="00032A46"/>
    <w:rsid w:val="0004147E"/>
    <w:rsid w:val="000534D7"/>
    <w:rsid w:val="000552B7"/>
    <w:rsid w:val="00060F4E"/>
    <w:rsid w:val="00062CF4"/>
    <w:rsid w:val="00077379"/>
    <w:rsid w:val="000910BD"/>
    <w:rsid w:val="00094D25"/>
    <w:rsid w:val="000A0037"/>
    <w:rsid w:val="000A10BC"/>
    <w:rsid w:val="000A16A4"/>
    <w:rsid w:val="000A322C"/>
    <w:rsid w:val="000A5644"/>
    <w:rsid w:val="000B3E63"/>
    <w:rsid w:val="000C2BE2"/>
    <w:rsid w:val="000C4D2F"/>
    <w:rsid w:val="000D0543"/>
    <w:rsid w:val="000D1140"/>
    <w:rsid w:val="000D7BAA"/>
    <w:rsid w:val="000E0929"/>
    <w:rsid w:val="000E1BB9"/>
    <w:rsid w:val="00103660"/>
    <w:rsid w:val="001036B2"/>
    <w:rsid w:val="00104EDC"/>
    <w:rsid w:val="001250B6"/>
    <w:rsid w:val="0012561D"/>
    <w:rsid w:val="001334FC"/>
    <w:rsid w:val="00135E97"/>
    <w:rsid w:val="00137316"/>
    <w:rsid w:val="001449EA"/>
    <w:rsid w:val="0016660D"/>
    <w:rsid w:val="001735A3"/>
    <w:rsid w:val="00175E1C"/>
    <w:rsid w:val="00182C91"/>
    <w:rsid w:val="001972E8"/>
    <w:rsid w:val="001A4634"/>
    <w:rsid w:val="001A55B0"/>
    <w:rsid w:val="001A5603"/>
    <w:rsid w:val="001A6A87"/>
    <w:rsid w:val="001C588D"/>
    <w:rsid w:val="001C66A6"/>
    <w:rsid w:val="001C76C9"/>
    <w:rsid w:val="001E34FE"/>
    <w:rsid w:val="001E5ABC"/>
    <w:rsid w:val="001F0C6E"/>
    <w:rsid w:val="00202554"/>
    <w:rsid w:val="00214C84"/>
    <w:rsid w:val="00215234"/>
    <w:rsid w:val="002174A1"/>
    <w:rsid w:val="00220FBF"/>
    <w:rsid w:val="002358F7"/>
    <w:rsid w:val="00235D50"/>
    <w:rsid w:val="00263369"/>
    <w:rsid w:val="002671C6"/>
    <w:rsid w:val="00274318"/>
    <w:rsid w:val="002803F8"/>
    <w:rsid w:val="00291AB1"/>
    <w:rsid w:val="002A78A8"/>
    <w:rsid w:val="002B0E32"/>
    <w:rsid w:val="002B372A"/>
    <w:rsid w:val="002B58B5"/>
    <w:rsid w:val="002B713F"/>
    <w:rsid w:val="002C2115"/>
    <w:rsid w:val="002C2721"/>
    <w:rsid w:val="002E1260"/>
    <w:rsid w:val="002F235E"/>
    <w:rsid w:val="002F2DA3"/>
    <w:rsid w:val="002F6898"/>
    <w:rsid w:val="00302921"/>
    <w:rsid w:val="003033BB"/>
    <w:rsid w:val="00305119"/>
    <w:rsid w:val="00314761"/>
    <w:rsid w:val="0033181B"/>
    <w:rsid w:val="00331E82"/>
    <w:rsid w:val="0033501D"/>
    <w:rsid w:val="00354C53"/>
    <w:rsid w:val="00356FC6"/>
    <w:rsid w:val="00357631"/>
    <w:rsid w:val="0037196E"/>
    <w:rsid w:val="00371BFA"/>
    <w:rsid w:val="00373565"/>
    <w:rsid w:val="00376C07"/>
    <w:rsid w:val="003809D0"/>
    <w:rsid w:val="00382289"/>
    <w:rsid w:val="003873C1"/>
    <w:rsid w:val="003957A1"/>
    <w:rsid w:val="003A5CFA"/>
    <w:rsid w:val="003C416A"/>
    <w:rsid w:val="003D56E6"/>
    <w:rsid w:val="003E7249"/>
    <w:rsid w:val="003E7CA5"/>
    <w:rsid w:val="003F3A9D"/>
    <w:rsid w:val="003F4914"/>
    <w:rsid w:val="003F747D"/>
    <w:rsid w:val="00401D2B"/>
    <w:rsid w:val="00402847"/>
    <w:rsid w:val="004131C5"/>
    <w:rsid w:val="00415046"/>
    <w:rsid w:val="004161E1"/>
    <w:rsid w:val="004271CC"/>
    <w:rsid w:val="004307AC"/>
    <w:rsid w:val="00437E99"/>
    <w:rsid w:val="004423CE"/>
    <w:rsid w:val="00444E61"/>
    <w:rsid w:val="00451F25"/>
    <w:rsid w:val="0046273D"/>
    <w:rsid w:val="00472A27"/>
    <w:rsid w:val="004806FF"/>
    <w:rsid w:val="004B7426"/>
    <w:rsid w:val="004C5804"/>
    <w:rsid w:val="004C630A"/>
    <w:rsid w:val="004C6D2D"/>
    <w:rsid w:val="004D0CDA"/>
    <w:rsid w:val="004E092D"/>
    <w:rsid w:val="004F0DD6"/>
    <w:rsid w:val="005123AC"/>
    <w:rsid w:val="00513FA4"/>
    <w:rsid w:val="00515D10"/>
    <w:rsid w:val="0051650A"/>
    <w:rsid w:val="00530346"/>
    <w:rsid w:val="00534998"/>
    <w:rsid w:val="00535615"/>
    <w:rsid w:val="00536B83"/>
    <w:rsid w:val="0054383E"/>
    <w:rsid w:val="00546548"/>
    <w:rsid w:val="0056121A"/>
    <w:rsid w:val="00561C0E"/>
    <w:rsid w:val="0056624A"/>
    <w:rsid w:val="005837B3"/>
    <w:rsid w:val="00593547"/>
    <w:rsid w:val="00596771"/>
    <w:rsid w:val="005969DD"/>
    <w:rsid w:val="005970ED"/>
    <w:rsid w:val="005A291E"/>
    <w:rsid w:val="005A5167"/>
    <w:rsid w:val="005B7367"/>
    <w:rsid w:val="005C708C"/>
    <w:rsid w:val="005C7C16"/>
    <w:rsid w:val="005E3DA4"/>
    <w:rsid w:val="005E5C69"/>
    <w:rsid w:val="0062461D"/>
    <w:rsid w:val="00635880"/>
    <w:rsid w:val="00645B8E"/>
    <w:rsid w:val="00647BD1"/>
    <w:rsid w:val="00650AF0"/>
    <w:rsid w:val="00656298"/>
    <w:rsid w:val="006563D9"/>
    <w:rsid w:val="00672829"/>
    <w:rsid w:val="00672ADC"/>
    <w:rsid w:val="006822D2"/>
    <w:rsid w:val="006A3EB7"/>
    <w:rsid w:val="006A495A"/>
    <w:rsid w:val="006A54BD"/>
    <w:rsid w:val="006B58E9"/>
    <w:rsid w:val="006B6EE9"/>
    <w:rsid w:val="006D157E"/>
    <w:rsid w:val="006D6181"/>
    <w:rsid w:val="006E3D3A"/>
    <w:rsid w:val="006F2571"/>
    <w:rsid w:val="006F3F47"/>
    <w:rsid w:val="00704B3B"/>
    <w:rsid w:val="007067C1"/>
    <w:rsid w:val="007068A4"/>
    <w:rsid w:val="0071408A"/>
    <w:rsid w:val="00724226"/>
    <w:rsid w:val="0072442A"/>
    <w:rsid w:val="00744844"/>
    <w:rsid w:val="00747DC6"/>
    <w:rsid w:val="0075142F"/>
    <w:rsid w:val="00751630"/>
    <w:rsid w:val="00765795"/>
    <w:rsid w:val="00765B78"/>
    <w:rsid w:val="007734A4"/>
    <w:rsid w:val="00782783"/>
    <w:rsid w:val="00782BE6"/>
    <w:rsid w:val="00787226"/>
    <w:rsid w:val="00787A05"/>
    <w:rsid w:val="00793AD4"/>
    <w:rsid w:val="007946C1"/>
    <w:rsid w:val="007969D7"/>
    <w:rsid w:val="00796F1B"/>
    <w:rsid w:val="007D096F"/>
    <w:rsid w:val="007D3C61"/>
    <w:rsid w:val="007D777E"/>
    <w:rsid w:val="007F22E5"/>
    <w:rsid w:val="00820055"/>
    <w:rsid w:val="00826D58"/>
    <w:rsid w:val="00836C0D"/>
    <w:rsid w:val="008374C6"/>
    <w:rsid w:val="008415E7"/>
    <w:rsid w:val="008442EE"/>
    <w:rsid w:val="00851C93"/>
    <w:rsid w:val="00857BA8"/>
    <w:rsid w:val="00857DBB"/>
    <w:rsid w:val="00863E33"/>
    <w:rsid w:val="00867903"/>
    <w:rsid w:val="00867D7D"/>
    <w:rsid w:val="008765CA"/>
    <w:rsid w:val="00882707"/>
    <w:rsid w:val="008833ED"/>
    <w:rsid w:val="008927C2"/>
    <w:rsid w:val="00895BA3"/>
    <w:rsid w:val="008A7620"/>
    <w:rsid w:val="008B12BE"/>
    <w:rsid w:val="008B248E"/>
    <w:rsid w:val="008C41EF"/>
    <w:rsid w:val="008C521B"/>
    <w:rsid w:val="008C586A"/>
    <w:rsid w:val="008D0440"/>
    <w:rsid w:val="008D6242"/>
    <w:rsid w:val="008F376D"/>
    <w:rsid w:val="008F5D58"/>
    <w:rsid w:val="008F734B"/>
    <w:rsid w:val="008F77A2"/>
    <w:rsid w:val="00912FC4"/>
    <w:rsid w:val="00913E83"/>
    <w:rsid w:val="0092773A"/>
    <w:rsid w:val="00934919"/>
    <w:rsid w:val="00953BCF"/>
    <w:rsid w:val="00963F37"/>
    <w:rsid w:val="00966E39"/>
    <w:rsid w:val="009706E2"/>
    <w:rsid w:val="00985C7A"/>
    <w:rsid w:val="009870D4"/>
    <w:rsid w:val="009872E3"/>
    <w:rsid w:val="009949CA"/>
    <w:rsid w:val="00997A94"/>
    <w:rsid w:val="009A0302"/>
    <w:rsid w:val="009A1D0B"/>
    <w:rsid w:val="009A306B"/>
    <w:rsid w:val="009A44D8"/>
    <w:rsid w:val="009B2859"/>
    <w:rsid w:val="009B2D8E"/>
    <w:rsid w:val="009C2009"/>
    <w:rsid w:val="009E01F5"/>
    <w:rsid w:val="009E16B2"/>
    <w:rsid w:val="009E5CE3"/>
    <w:rsid w:val="009E607E"/>
    <w:rsid w:val="009F1C83"/>
    <w:rsid w:val="009F4A5C"/>
    <w:rsid w:val="00A169C1"/>
    <w:rsid w:val="00A34913"/>
    <w:rsid w:val="00A40F68"/>
    <w:rsid w:val="00A41DB9"/>
    <w:rsid w:val="00A4264C"/>
    <w:rsid w:val="00A4427C"/>
    <w:rsid w:val="00A54DA7"/>
    <w:rsid w:val="00A56C00"/>
    <w:rsid w:val="00A573D8"/>
    <w:rsid w:val="00A575FD"/>
    <w:rsid w:val="00A6608A"/>
    <w:rsid w:val="00A85E5F"/>
    <w:rsid w:val="00A86ED5"/>
    <w:rsid w:val="00A93962"/>
    <w:rsid w:val="00AA7B60"/>
    <w:rsid w:val="00AB652B"/>
    <w:rsid w:val="00AC1738"/>
    <w:rsid w:val="00AC6194"/>
    <w:rsid w:val="00AC6708"/>
    <w:rsid w:val="00AD4507"/>
    <w:rsid w:val="00AD72A1"/>
    <w:rsid w:val="00AE02D8"/>
    <w:rsid w:val="00AF1C3A"/>
    <w:rsid w:val="00AF45D3"/>
    <w:rsid w:val="00AF470E"/>
    <w:rsid w:val="00AF65E0"/>
    <w:rsid w:val="00B040C0"/>
    <w:rsid w:val="00B13769"/>
    <w:rsid w:val="00B14A1A"/>
    <w:rsid w:val="00B22D98"/>
    <w:rsid w:val="00B241D6"/>
    <w:rsid w:val="00B30978"/>
    <w:rsid w:val="00B312F5"/>
    <w:rsid w:val="00B46FDB"/>
    <w:rsid w:val="00B501DB"/>
    <w:rsid w:val="00B57648"/>
    <w:rsid w:val="00B606A7"/>
    <w:rsid w:val="00B666DF"/>
    <w:rsid w:val="00B8266C"/>
    <w:rsid w:val="00B96E0D"/>
    <w:rsid w:val="00B97A6B"/>
    <w:rsid w:val="00BA115C"/>
    <w:rsid w:val="00BA4B1A"/>
    <w:rsid w:val="00BB0F76"/>
    <w:rsid w:val="00BC0D1B"/>
    <w:rsid w:val="00BC741D"/>
    <w:rsid w:val="00BD11B9"/>
    <w:rsid w:val="00BE0FA3"/>
    <w:rsid w:val="00BE1941"/>
    <w:rsid w:val="00BE7D6A"/>
    <w:rsid w:val="00BF13FB"/>
    <w:rsid w:val="00BF1673"/>
    <w:rsid w:val="00BF2F22"/>
    <w:rsid w:val="00BF5638"/>
    <w:rsid w:val="00C00B65"/>
    <w:rsid w:val="00C02AE0"/>
    <w:rsid w:val="00C05590"/>
    <w:rsid w:val="00C161CC"/>
    <w:rsid w:val="00C376B7"/>
    <w:rsid w:val="00C3785C"/>
    <w:rsid w:val="00C44812"/>
    <w:rsid w:val="00C47119"/>
    <w:rsid w:val="00C5109A"/>
    <w:rsid w:val="00C554DF"/>
    <w:rsid w:val="00C644A4"/>
    <w:rsid w:val="00C700E4"/>
    <w:rsid w:val="00C73732"/>
    <w:rsid w:val="00C81504"/>
    <w:rsid w:val="00C83422"/>
    <w:rsid w:val="00C85547"/>
    <w:rsid w:val="00C97AF3"/>
    <w:rsid w:val="00CA5A2D"/>
    <w:rsid w:val="00CD3E73"/>
    <w:rsid w:val="00CD70A4"/>
    <w:rsid w:val="00CE6C27"/>
    <w:rsid w:val="00CE747C"/>
    <w:rsid w:val="00CF1244"/>
    <w:rsid w:val="00D07FEA"/>
    <w:rsid w:val="00D27A91"/>
    <w:rsid w:val="00D337AE"/>
    <w:rsid w:val="00D44FF3"/>
    <w:rsid w:val="00D45999"/>
    <w:rsid w:val="00D47DA2"/>
    <w:rsid w:val="00D52D54"/>
    <w:rsid w:val="00D53793"/>
    <w:rsid w:val="00D650E6"/>
    <w:rsid w:val="00D66871"/>
    <w:rsid w:val="00D7742F"/>
    <w:rsid w:val="00D81C87"/>
    <w:rsid w:val="00D82D05"/>
    <w:rsid w:val="00D86C6C"/>
    <w:rsid w:val="00D871C3"/>
    <w:rsid w:val="00D9063B"/>
    <w:rsid w:val="00D90BC0"/>
    <w:rsid w:val="00DA2EB3"/>
    <w:rsid w:val="00DA7113"/>
    <w:rsid w:val="00DB768D"/>
    <w:rsid w:val="00DC0F38"/>
    <w:rsid w:val="00DC43FC"/>
    <w:rsid w:val="00DC481C"/>
    <w:rsid w:val="00DC5769"/>
    <w:rsid w:val="00DD203B"/>
    <w:rsid w:val="00DD31C6"/>
    <w:rsid w:val="00DD5E8D"/>
    <w:rsid w:val="00DD66DF"/>
    <w:rsid w:val="00DD7B17"/>
    <w:rsid w:val="00DF6B03"/>
    <w:rsid w:val="00E1458B"/>
    <w:rsid w:val="00E14F47"/>
    <w:rsid w:val="00E21429"/>
    <w:rsid w:val="00E3587E"/>
    <w:rsid w:val="00E363A0"/>
    <w:rsid w:val="00E412F5"/>
    <w:rsid w:val="00E42591"/>
    <w:rsid w:val="00E57578"/>
    <w:rsid w:val="00E57727"/>
    <w:rsid w:val="00E67ED5"/>
    <w:rsid w:val="00E712A3"/>
    <w:rsid w:val="00E94412"/>
    <w:rsid w:val="00E96DD7"/>
    <w:rsid w:val="00EB3309"/>
    <w:rsid w:val="00EB3FDA"/>
    <w:rsid w:val="00ED2D92"/>
    <w:rsid w:val="00ED2DC2"/>
    <w:rsid w:val="00ED2FFD"/>
    <w:rsid w:val="00ED557C"/>
    <w:rsid w:val="00ED7308"/>
    <w:rsid w:val="00EE2325"/>
    <w:rsid w:val="00EE74CE"/>
    <w:rsid w:val="00EF2023"/>
    <w:rsid w:val="00F00E5D"/>
    <w:rsid w:val="00F1257F"/>
    <w:rsid w:val="00F17FE4"/>
    <w:rsid w:val="00F3116A"/>
    <w:rsid w:val="00F34368"/>
    <w:rsid w:val="00F43912"/>
    <w:rsid w:val="00F45BD8"/>
    <w:rsid w:val="00F54DBE"/>
    <w:rsid w:val="00F6050C"/>
    <w:rsid w:val="00F61044"/>
    <w:rsid w:val="00F61320"/>
    <w:rsid w:val="00F73FE4"/>
    <w:rsid w:val="00F77331"/>
    <w:rsid w:val="00F81ACD"/>
    <w:rsid w:val="00F81C67"/>
    <w:rsid w:val="00F82A3E"/>
    <w:rsid w:val="00F97059"/>
    <w:rsid w:val="00F97133"/>
    <w:rsid w:val="00FB0206"/>
    <w:rsid w:val="00FC284E"/>
    <w:rsid w:val="00FC375A"/>
    <w:rsid w:val="00FC5BBE"/>
    <w:rsid w:val="00FC7281"/>
    <w:rsid w:val="00FD60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AD7B7"/>
  <w15:docId w15:val="{AF04A968-19F6-4DB2-B973-8AD3C0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next w:val="Normal"/>
    <w:link w:val="Titre4Car"/>
    <w:uiPriority w:val="9"/>
    <w:unhideWhenUsed/>
    <w:qFormat/>
    <w:rsid w:val="006B58E9"/>
    <w:pPr>
      <w:numPr>
        <w:numId w:val="16"/>
      </w:numPr>
      <w:spacing w:before="120" w:after="120" w:line="288" w:lineRule="auto"/>
      <w:contextualSpacing/>
      <w:jc w:val="lef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4161E1"/>
    <w:pPr>
      <w:ind w:left="720"/>
      <w:contextualSpacing/>
    </w:pPr>
  </w:style>
  <w:style w:type="paragraph" w:styleId="En-tte">
    <w:name w:val="header"/>
    <w:basedOn w:val="Normal"/>
    <w:link w:val="En-tteCar"/>
    <w:uiPriority w:val="99"/>
    <w:unhideWhenUsed/>
    <w:rsid w:val="00263369"/>
    <w:pPr>
      <w:tabs>
        <w:tab w:val="center" w:pos="4536"/>
        <w:tab w:val="right" w:pos="9072"/>
      </w:tabs>
      <w:spacing w:before="0"/>
    </w:pPr>
  </w:style>
  <w:style w:type="character" w:customStyle="1" w:styleId="En-tteCar">
    <w:name w:val="En-tête Car"/>
    <w:basedOn w:val="Policepardfaut"/>
    <w:link w:val="En-tte"/>
    <w:uiPriority w:val="99"/>
    <w:rsid w:val="00263369"/>
  </w:style>
  <w:style w:type="paragraph" w:styleId="Pieddepage">
    <w:name w:val="footer"/>
    <w:basedOn w:val="Normal"/>
    <w:link w:val="PieddepageCar"/>
    <w:uiPriority w:val="99"/>
    <w:unhideWhenUsed/>
    <w:rsid w:val="00263369"/>
    <w:pPr>
      <w:tabs>
        <w:tab w:val="center" w:pos="4536"/>
        <w:tab w:val="right" w:pos="9072"/>
      </w:tabs>
      <w:spacing w:before="0"/>
    </w:pPr>
  </w:style>
  <w:style w:type="character" w:customStyle="1" w:styleId="PieddepageCar">
    <w:name w:val="Pied de page Car"/>
    <w:basedOn w:val="Policepardfaut"/>
    <w:link w:val="Pieddepage"/>
    <w:uiPriority w:val="99"/>
    <w:rsid w:val="00263369"/>
  </w:style>
  <w:style w:type="table" w:styleId="Grilledutableau">
    <w:name w:val="Table Grid"/>
    <w:basedOn w:val="TableauNormal"/>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7DC6"/>
    <w:rPr>
      <w:sz w:val="16"/>
      <w:szCs w:val="16"/>
    </w:rPr>
  </w:style>
  <w:style w:type="paragraph" w:styleId="Commentaire">
    <w:name w:val="annotation text"/>
    <w:basedOn w:val="Normal"/>
    <w:link w:val="CommentaireCar"/>
    <w:uiPriority w:val="99"/>
    <w:unhideWhenUsed/>
    <w:rsid w:val="00747DC6"/>
    <w:rPr>
      <w:sz w:val="20"/>
      <w:szCs w:val="20"/>
    </w:rPr>
  </w:style>
  <w:style w:type="character" w:customStyle="1" w:styleId="CommentaireCar">
    <w:name w:val="Commentaire Car"/>
    <w:basedOn w:val="Policepardfaut"/>
    <w:link w:val="Commentaire"/>
    <w:uiPriority w:val="99"/>
    <w:rsid w:val="00747DC6"/>
    <w:rPr>
      <w:sz w:val="20"/>
      <w:szCs w:val="20"/>
    </w:rPr>
  </w:style>
  <w:style w:type="paragraph" w:styleId="Objetducommentaire">
    <w:name w:val="annotation subject"/>
    <w:basedOn w:val="Commentaire"/>
    <w:next w:val="Commentaire"/>
    <w:link w:val="ObjetducommentaireCar"/>
    <w:uiPriority w:val="99"/>
    <w:semiHidden/>
    <w:unhideWhenUsed/>
    <w:rsid w:val="00747DC6"/>
    <w:rPr>
      <w:b/>
      <w:bCs/>
    </w:rPr>
  </w:style>
  <w:style w:type="character" w:customStyle="1" w:styleId="ObjetducommentaireCar">
    <w:name w:val="Objet du commentaire Car"/>
    <w:basedOn w:val="CommentaireCar"/>
    <w:link w:val="Objetducommentaire"/>
    <w:uiPriority w:val="99"/>
    <w:semiHidden/>
    <w:rsid w:val="00747DC6"/>
    <w:rPr>
      <w:b/>
      <w:bCs/>
      <w:sz w:val="20"/>
      <w:szCs w:val="20"/>
    </w:rPr>
  </w:style>
  <w:style w:type="paragraph" w:styleId="Notedefin">
    <w:name w:val="endnote text"/>
    <w:basedOn w:val="Normal"/>
    <w:link w:val="NotedefinCar"/>
    <w:uiPriority w:val="99"/>
    <w:semiHidden/>
    <w:unhideWhenUsed/>
    <w:rsid w:val="00B22D98"/>
    <w:pPr>
      <w:spacing w:before="0"/>
    </w:pPr>
    <w:rPr>
      <w:sz w:val="20"/>
      <w:szCs w:val="20"/>
    </w:rPr>
  </w:style>
  <w:style w:type="character" w:customStyle="1" w:styleId="NotedefinCar">
    <w:name w:val="Note de fin Car"/>
    <w:basedOn w:val="Policepardfaut"/>
    <w:link w:val="Notedefin"/>
    <w:uiPriority w:val="99"/>
    <w:semiHidden/>
    <w:rsid w:val="00B22D98"/>
    <w:rPr>
      <w:sz w:val="20"/>
      <w:szCs w:val="20"/>
    </w:rPr>
  </w:style>
  <w:style w:type="character" w:styleId="Appeldenotedefin">
    <w:name w:val="endnote reference"/>
    <w:basedOn w:val="Policepardfaut"/>
    <w:uiPriority w:val="99"/>
    <w:semiHidden/>
    <w:unhideWhenUsed/>
    <w:rsid w:val="00B22D98"/>
    <w:rPr>
      <w:vertAlign w:val="superscript"/>
    </w:rPr>
  </w:style>
  <w:style w:type="character" w:customStyle="1" w:styleId="Titre4Car">
    <w:name w:val="Titre 4 Car"/>
    <w:basedOn w:val="Policepardfaut"/>
    <w:link w:val="Titre4"/>
    <w:uiPriority w:val="9"/>
    <w:rsid w:val="006B58E9"/>
  </w:style>
  <w:style w:type="paragraph" w:styleId="Textedebulles">
    <w:name w:val="Balloon Text"/>
    <w:basedOn w:val="Normal"/>
    <w:link w:val="TextedebullesCar"/>
    <w:uiPriority w:val="99"/>
    <w:semiHidden/>
    <w:unhideWhenUsed/>
    <w:rsid w:val="000552B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2B7"/>
    <w:rPr>
      <w:rFonts w:ascii="Tahoma" w:hAnsi="Tahoma" w:cs="Tahoma"/>
      <w:sz w:val="16"/>
      <w:szCs w:val="16"/>
    </w:rPr>
  </w:style>
  <w:style w:type="character" w:customStyle="1" w:styleId="Titre2Car">
    <w:name w:val="Titre 2 Car"/>
    <w:basedOn w:val="Policepardfaut"/>
    <w:link w:val="Titre2"/>
    <w:uiPriority w:val="9"/>
    <w:semiHidden/>
    <w:rsid w:val="00CA5A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Titre1Car">
    <w:name w:val="Titre 1 Car"/>
    <w:basedOn w:val="Policepardfaut"/>
    <w:link w:val="Titre1"/>
    <w:uiPriority w:val="9"/>
    <w:rsid w:val="002B0E3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TM1">
    <w:name w:val="toc 1"/>
    <w:basedOn w:val="Normal"/>
    <w:next w:val="Normal"/>
    <w:autoRedefine/>
    <w:uiPriority w:val="39"/>
    <w:unhideWhenUsed/>
    <w:rsid w:val="002B0E32"/>
    <w:pPr>
      <w:tabs>
        <w:tab w:val="right" w:leader="dot" w:pos="13994"/>
      </w:tabs>
      <w:spacing w:before="0" w:after="100" w:line="259" w:lineRule="auto"/>
      <w:ind w:left="0" w:firstLine="0"/>
      <w:jc w:val="center"/>
    </w:pPr>
    <w:rPr>
      <w:lang w:val="es-ES"/>
    </w:rPr>
  </w:style>
  <w:style w:type="character" w:styleId="Lienhypertexte">
    <w:name w:val="Hyperlink"/>
    <w:basedOn w:val="Policepardfaut"/>
    <w:uiPriority w:val="99"/>
    <w:unhideWhenUsed/>
    <w:rsid w:val="002B0E32"/>
    <w:rPr>
      <w:color w:val="0563C1" w:themeColor="hyperlink"/>
      <w:u w:val="single"/>
    </w:rPr>
  </w:style>
  <w:style w:type="paragraph" w:styleId="TM2">
    <w:name w:val="toc 2"/>
    <w:basedOn w:val="Normal"/>
    <w:next w:val="Normal"/>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TM3">
    <w:name w:val="toc 3"/>
    <w:basedOn w:val="Normal"/>
    <w:next w:val="Normal"/>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ParagraphedelisteCar">
    <w:name w:val="Paragraphe de liste Car"/>
    <w:aliases w:val="Puntos Car"/>
    <w:basedOn w:val="Policepardfaut"/>
    <w:link w:val="Paragraphedeliste"/>
    <w:uiPriority w:val="34"/>
    <w:rsid w:val="00E67ED5"/>
  </w:style>
  <w:style w:type="paragraph" w:customStyle="1" w:styleId="pf0">
    <w:name w:val="pf0"/>
    <w:basedOn w:val="Normal"/>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52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novu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renovu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4AEF-6B13-424D-8CD9-679C66A5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7948</Words>
  <Characters>43719</Characters>
  <Application>Microsoft Office Word</Application>
  <DocSecurity>0</DocSecurity>
  <Lines>364</Lines>
  <Paragraphs>103</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docId:83D38AA3D2B664202142FA1F19569E1A</cp:keywords>
  <cp:lastModifiedBy>LAWINSKI Marek</cp:lastModifiedBy>
  <cp:revision>6</cp:revision>
  <cp:lastPrinted>2022-04-04T05:28:00Z</cp:lastPrinted>
  <dcterms:created xsi:type="dcterms:W3CDTF">2023-02-06T08:35:00Z</dcterms:created>
  <dcterms:modified xsi:type="dcterms:W3CDTF">2023-02-06T08:53:00Z</dcterms:modified>
</cp:coreProperties>
</file>